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BC" w:rsidRPr="00934D0F" w:rsidRDefault="001B02E0" w:rsidP="00934D0F">
      <w:pPr>
        <w:pStyle w:val="Overskrift2"/>
      </w:pPr>
      <w:r w:rsidRPr="001B02E0">
        <w:rPr>
          <w:sz w:val="36"/>
          <w:szCs w:val="36"/>
        </w:rPr>
        <w:t>THIRD PARTY HANDLER APPLICATION FORM</w:t>
      </w:r>
      <w:r w:rsidR="00487A61">
        <w:rPr>
          <w:sz w:val="36"/>
          <w:szCs w:val="36"/>
        </w:rPr>
        <w:br/>
      </w:r>
      <w:r w:rsidR="00D838BC" w:rsidRPr="00934D0F">
        <w:t>FOR GROUND HANDLING LICENSE AT COPENHAGEN AIRPORT, KASTRUP</w:t>
      </w:r>
    </w:p>
    <w:p w:rsidR="009E7294" w:rsidRDefault="00D838BC" w:rsidP="00564EB0">
      <w:r>
        <w:rPr>
          <w:noProof/>
          <w:lang w:val="da-DK" w:eastAsia="da-DK"/>
        </w:rPr>
        <mc:AlternateContent>
          <mc:Choice Requires="wps">
            <w:drawing>
              <wp:anchor distT="0" distB="0" distL="114300" distR="114300" simplePos="0" relativeHeight="251661312" behindDoc="1" locked="0" layoutInCell="1" allowOverlap="1">
                <wp:simplePos x="0" y="0"/>
                <wp:positionH relativeFrom="column">
                  <wp:posOffset>-1693</wp:posOffset>
                </wp:positionH>
                <wp:positionV relativeFrom="paragraph">
                  <wp:posOffset>160655</wp:posOffset>
                </wp:positionV>
                <wp:extent cx="6480175" cy="1270"/>
                <wp:effectExtent l="0" t="0" r="15875" b="17780"/>
                <wp:wrapNone/>
                <wp:docPr id="118" name="Kombinationstegning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FFD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E4250C" id="Kombinationstegning 118" o:spid="_x0000_s1026" style="position:absolute;margin-left:-.15pt;margin-top:12.65pt;width:510.2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" path="m,l10205,e" filled="f" strokecolor="#ffd500" strokeweight="1pt">
                <v:path arrowok="t" o:connecttype="custom" o:connectlocs="0,0;6480175,0" o:connectangles="0,0"/>
              </v:shape>
            </w:pict>
          </mc:Fallback>
        </mc:AlternateContent>
      </w:r>
    </w:p>
    <w:tbl>
      <w:tblPr>
        <w:tblpPr w:leftFromText="180" w:rightFromText="180" w:tblpX="15" w:tblpY="1269"/>
        <w:tblW w:w="10205" w:type="dxa"/>
        <w:tblBorders>
          <w:insideV w:val="single" w:sz="4" w:space="0" w:color="182B49"/>
        </w:tblBorders>
        <w:tblLayout w:type="fixed"/>
        <w:tblCellMar>
          <w:left w:w="0" w:type="dxa"/>
          <w:right w:w="0" w:type="dxa"/>
        </w:tblCellMar>
        <w:tblLook w:val="01E0" w:firstRow="1" w:lastRow="1" w:firstColumn="1" w:lastColumn="1" w:noHBand="0" w:noVBand="0"/>
      </w:tblPr>
      <w:tblGrid>
        <w:gridCol w:w="3685"/>
        <w:gridCol w:w="6520"/>
      </w:tblGrid>
      <w:tr w:rsidR="00487A61" w:rsidRPr="00E627DD" w:rsidTr="00487A61">
        <w:trPr>
          <w:trHeight w:hRule="exact" w:val="680"/>
        </w:trPr>
        <w:tc>
          <w:tcPr>
            <w:tcW w:w="3685" w:type="dxa"/>
            <w:tcBorders>
              <w:top w:val="single" w:sz="4" w:space="0" w:color="D5D2CA"/>
            </w:tcBorders>
            <w:shd w:val="clear" w:color="auto" w:fill="D5D2CA"/>
            <w:tcMar>
              <w:top w:w="113" w:type="dxa"/>
              <w:left w:w="113" w:type="dxa"/>
              <w:bottom w:w="113" w:type="dxa"/>
              <w:right w:w="113" w:type="dxa"/>
            </w:tcMar>
            <w:hideMark/>
          </w:tcPr>
          <w:p w:rsidR="00487A61" w:rsidRDefault="00487A61" w:rsidP="00487A61">
            <w:pPr>
              <w:spacing w:line="240" w:lineRule="auto"/>
              <w:rPr>
                <w:rFonts w:asciiTheme="minorHAnsi" w:eastAsiaTheme="minorHAnsi" w:hAnsiTheme="minorHAnsi" w:cstheme="minorBidi"/>
                <w:color w:val="auto"/>
              </w:rPr>
            </w:pPr>
            <w:r>
              <w:t>Name of Applicant</w:t>
            </w:r>
          </w:p>
          <w:p w:rsidR="00487A61" w:rsidRDefault="00487A61" w:rsidP="00487A61">
            <w:pPr>
              <w:spacing w:line="240" w:lineRule="auto"/>
            </w:pPr>
          </w:p>
        </w:tc>
        <w:tc>
          <w:tcPr>
            <w:tcW w:w="6520" w:type="dxa"/>
            <w:tcBorders>
              <w:top w:val="single" w:sz="4" w:space="0" w:color="D5D2CA"/>
            </w:tcBorders>
            <w:shd w:val="clear" w:color="auto" w:fill="D5D2CA"/>
            <w:tcMar>
              <w:top w:w="113" w:type="dxa"/>
              <w:left w:w="113" w:type="dxa"/>
              <w:bottom w:w="113" w:type="dxa"/>
              <w:right w:w="113" w:type="dxa"/>
            </w:tcMar>
            <w:hideMark/>
          </w:tcPr>
          <w:p w:rsidR="00487A61" w:rsidRPr="00934D0F" w:rsidRDefault="00487A61" w:rsidP="00487A61">
            <w:pPr>
              <w:rPr>
                <w:lang w:val="da-DK"/>
              </w:rPr>
            </w:pPr>
            <w:r w:rsidRPr="002D2E7D">
              <w:rPr>
                <w:lang w:val="da-DK"/>
              </w:rPr>
              <w:fldChar w:fldCharType="begin">
                <w:ffData>
                  <w:name w:val="Tekst1"/>
                  <w:enabled/>
                  <w:calcOnExit w:val="0"/>
                  <w:textInput>
                    <w:default w:val="Klik her for at angive tekst."/>
                  </w:textInput>
                </w:ffData>
              </w:fldChar>
            </w:r>
            <w:bookmarkStart w:id="0" w:name="Tekst1"/>
            <w:r w:rsidRPr="002D2E7D">
              <w:rPr>
                <w:lang w:val="da-DK"/>
              </w:rPr>
              <w:instrText xml:space="preserve"> FORMTEXT </w:instrText>
            </w:r>
            <w:r w:rsidRPr="002D2E7D">
              <w:rPr>
                <w:lang w:val="da-DK"/>
              </w:rPr>
            </w:r>
            <w:r w:rsidRPr="002D2E7D">
              <w:rPr>
                <w:lang w:val="da-DK"/>
              </w:rPr>
              <w:fldChar w:fldCharType="separate"/>
            </w:r>
            <w:bookmarkStart w:id="1" w:name="_GoBack"/>
            <w:r w:rsidRPr="002D2E7D">
              <w:rPr>
                <w:lang w:val="da-DK"/>
              </w:rPr>
              <w:t>Klik her for at angive tekst.</w:t>
            </w:r>
            <w:bookmarkEnd w:id="1"/>
            <w:r w:rsidRPr="002D2E7D">
              <w:rPr>
                <w:lang w:val="da-DK"/>
              </w:rPr>
              <w:fldChar w:fldCharType="end"/>
            </w:r>
            <w:bookmarkEnd w:id="0"/>
          </w:p>
          <w:p w:rsidR="00487A61" w:rsidRPr="00934D0F" w:rsidRDefault="00487A61" w:rsidP="00487A61">
            <w:pPr>
              <w:rPr>
                <w:lang w:val="da-DK"/>
              </w:rPr>
            </w:pPr>
          </w:p>
        </w:tc>
      </w:tr>
      <w:tr w:rsidR="00487A61" w:rsidRPr="00E627DD" w:rsidTr="00487A61">
        <w:trPr>
          <w:trHeight w:hRule="exact" w:val="680"/>
        </w:trPr>
        <w:tc>
          <w:tcPr>
            <w:tcW w:w="3685" w:type="dxa"/>
            <w:tcMar>
              <w:top w:w="113" w:type="dxa"/>
              <w:left w:w="113" w:type="dxa"/>
              <w:bottom w:w="113" w:type="dxa"/>
              <w:right w:w="113" w:type="dxa"/>
            </w:tcMar>
            <w:hideMark/>
          </w:tcPr>
          <w:p w:rsidR="00487A61" w:rsidRDefault="00487A61" w:rsidP="00487A61">
            <w:pPr>
              <w:spacing w:line="240" w:lineRule="auto"/>
            </w:pPr>
            <w:r>
              <w:t>Registration No (CVR No)</w:t>
            </w:r>
          </w:p>
          <w:p w:rsidR="00487A61" w:rsidRDefault="00487A61" w:rsidP="00487A61">
            <w:pPr>
              <w:spacing w:line="240" w:lineRule="auto"/>
            </w:pPr>
          </w:p>
        </w:tc>
        <w:tc>
          <w:tcPr>
            <w:tcW w:w="6520" w:type="dxa"/>
            <w:tcMar>
              <w:top w:w="113" w:type="dxa"/>
              <w:left w:w="113" w:type="dxa"/>
              <w:bottom w:w="113" w:type="dxa"/>
              <w:right w:w="113" w:type="dxa"/>
            </w:tcMar>
            <w:hideMark/>
          </w:tcPr>
          <w:p w:rsidR="00487A61" w:rsidRPr="00A479E9" w:rsidRDefault="00487A61" w:rsidP="00487A61">
            <w:pPr>
              <w:rPr>
                <w:lang w:val="da-DK"/>
              </w:rPr>
            </w:pPr>
            <w:r w:rsidRPr="002D2E7D">
              <w:rPr>
                <w:lang w:val="da-DK"/>
              </w:rPr>
              <w:fldChar w:fldCharType="begin">
                <w:ffData>
                  <w:name w:val="Tekst1"/>
                  <w:enabled/>
                  <w:calcOnExit w:val="0"/>
                  <w:textInput>
                    <w:default w:val="Klik her for at angive tekst."/>
                  </w:textInput>
                </w:ffData>
              </w:fldChar>
            </w:r>
            <w:r w:rsidRPr="002D2E7D">
              <w:rPr>
                <w:lang w:val="da-DK"/>
              </w:rPr>
              <w:instrText xml:space="preserve"> FORMTEXT </w:instrText>
            </w:r>
            <w:r w:rsidRPr="002D2E7D">
              <w:rPr>
                <w:lang w:val="da-DK"/>
              </w:rPr>
            </w:r>
            <w:r w:rsidRPr="002D2E7D">
              <w:rPr>
                <w:lang w:val="da-DK"/>
              </w:rPr>
              <w:fldChar w:fldCharType="separate"/>
            </w:r>
            <w:r w:rsidRPr="002D2E7D">
              <w:rPr>
                <w:lang w:val="da-DK"/>
              </w:rPr>
              <w:t>Klik her for at angive tekst.</w:t>
            </w:r>
            <w:r w:rsidRPr="002D2E7D">
              <w:rPr>
                <w:lang w:val="da-DK"/>
              </w:rPr>
              <w:fldChar w:fldCharType="end"/>
            </w:r>
          </w:p>
          <w:p w:rsidR="00487A61" w:rsidRPr="00A479E9" w:rsidRDefault="00487A61" w:rsidP="00487A61">
            <w:pPr>
              <w:rPr>
                <w:lang w:val="da-DK"/>
              </w:rPr>
            </w:pPr>
          </w:p>
        </w:tc>
      </w:tr>
      <w:tr w:rsidR="00487A61" w:rsidRPr="00E627DD" w:rsidTr="00487A61">
        <w:trPr>
          <w:trHeight w:hRule="exact" w:val="680"/>
        </w:trPr>
        <w:tc>
          <w:tcPr>
            <w:tcW w:w="3685" w:type="dxa"/>
            <w:shd w:val="clear" w:color="auto" w:fill="D5D2CA"/>
            <w:tcMar>
              <w:top w:w="113" w:type="dxa"/>
              <w:left w:w="113" w:type="dxa"/>
              <w:bottom w:w="113" w:type="dxa"/>
              <w:right w:w="113" w:type="dxa"/>
            </w:tcMar>
            <w:hideMark/>
          </w:tcPr>
          <w:p w:rsidR="00487A61" w:rsidRDefault="00487A61" w:rsidP="00487A61">
            <w:pPr>
              <w:spacing w:line="240" w:lineRule="auto"/>
            </w:pPr>
            <w:r>
              <w:t>Registered Office</w:t>
            </w:r>
          </w:p>
          <w:p w:rsidR="00487A61" w:rsidRDefault="00487A61" w:rsidP="00487A61">
            <w:pPr>
              <w:spacing w:line="240" w:lineRule="auto"/>
            </w:pPr>
          </w:p>
          <w:p w:rsidR="00487A61" w:rsidRDefault="00487A61" w:rsidP="00487A61">
            <w:pPr>
              <w:spacing w:line="240" w:lineRule="auto"/>
            </w:pPr>
          </w:p>
        </w:tc>
        <w:tc>
          <w:tcPr>
            <w:tcW w:w="6520" w:type="dxa"/>
            <w:shd w:val="clear" w:color="auto" w:fill="D5D2CA"/>
            <w:tcMar>
              <w:top w:w="113" w:type="dxa"/>
              <w:left w:w="113" w:type="dxa"/>
              <w:bottom w:w="113" w:type="dxa"/>
              <w:right w:w="113" w:type="dxa"/>
            </w:tcMar>
            <w:hideMark/>
          </w:tcPr>
          <w:p w:rsidR="00487A61" w:rsidRPr="00A479E9" w:rsidRDefault="00487A61" w:rsidP="00487A61">
            <w:pPr>
              <w:rPr>
                <w:lang w:val="da-DK"/>
              </w:rPr>
            </w:pPr>
            <w:r w:rsidRPr="002D2E7D">
              <w:rPr>
                <w:lang w:val="da-DK"/>
              </w:rPr>
              <w:fldChar w:fldCharType="begin">
                <w:ffData>
                  <w:name w:val="Tekst1"/>
                  <w:enabled/>
                  <w:calcOnExit w:val="0"/>
                  <w:textInput>
                    <w:default w:val="Klik her for at angive tekst."/>
                  </w:textInput>
                </w:ffData>
              </w:fldChar>
            </w:r>
            <w:r w:rsidRPr="002D2E7D">
              <w:rPr>
                <w:lang w:val="da-DK"/>
              </w:rPr>
              <w:instrText xml:space="preserve"> FORMTEXT </w:instrText>
            </w:r>
            <w:r w:rsidRPr="002D2E7D">
              <w:rPr>
                <w:lang w:val="da-DK"/>
              </w:rPr>
            </w:r>
            <w:r w:rsidRPr="002D2E7D">
              <w:rPr>
                <w:lang w:val="da-DK"/>
              </w:rPr>
              <w:fldChar w:fldCharType="separate"/>
            </w:r>
            <w:r w:rsidRPr="002D2E7D">
              <w:rPr>
                <w:lang w:val="da-DK"/>
              </w:rPr>
              <w:t>Klik her for at angive tekst.</w:t>
            </w:r>
            <w:r w:rsidRPr="002D2E7D">
              <w:rPr>
                <w:lang w:val="da-DK"/>
              </w:rPr>
              <w:fldChar w:fldCharType="end"/>
            </w:r>
          </w:p>
          <w:p w:rsidR="00487A61" w:rsidRPr="00A479E9" w:rsidRDefault="00487A61" w:rsidP="00487A61">
            <w:pPr>
              <w:rPr>
                <w:lang w:val="da-DK"/>
              </w:rPr>
            </w:pPr>
          </w:p>
        </w:tc>
      </w:tr>
      <w:tr w:rsidR="00487A61" w:rsidRPr="00E627DD" w:rsidTr="00487A61">
        <w:trPr>
          <w:trHeight w:hRule="exact" w:val="680"/>
        </w:trPr>
        <w:tc>
          <w:tcPr>
            <w:tcW w:w="3685" w:type="dxa"/>
            <w:tcMar>
              <w:top w:w="113" w:type="dxa"/>
              <w:left w:w="113" w:type="dxa"/>
              <w:bottom w:w="113" w:type="dxa"/>
              <w:right w:w="113" w:type="dxa"/>
            </w:tcMar>
            <w:hideMark/>
          </w:tcPr>
          <w:p w:rsidR="00487A61" w:rsidRDefault="00487A61" w:rsidP="00487A61">
            <w:pPr>
              <w:spacing w:line="240" w:lineRule="auto"/>
            </w:pPr>
            <w:r>
              <w:t>Business Address in Denmark</w:t>
            </w:r>
          </w:p>
          <w:p w:rsidR="00487A61" w:rsidRDefault="00487A61" w:rsidP="00487A61">
            <w:pPr>
              <w:spacing w:line="240" w:lineRule="auto"/>
            </w:pPr>
          </w:p>
          <w:p w:rsidR="00487A61" w:rsidRDefault="00487A61" w:rsidP="00487A61">
            <w:pPr>
              <w:spacing w:line="240" w:lineRule="auto"/>
            </w:pPr>
          </w:p>
        </w:tc>
        <w:tc>
          <w:tcPr>
            <w:tcW w:w="6520" w:type="dxa"/>
            <w:tcMar>
              <w:top w:w="113" w:type="dxa"/>
              <w:left w:w="113" w:type="dxa"/>
              <w:bottom w:w="113" w:type="dxa"/>
              <w:right w:w="113" w:type="dxa"/>
            </w:tcMar>
            <w:hideMark/>
          </w:tcPr>
          <w:p w:rsidR="00487A61" w:rsidRPr="00A479E9" w:rsidRDefault="00487A61" w:rsidP="00487A61">
            <w:pPr>
              <w:rPr>
                <w:lang w:val="da-DK"/>
              </w:rPr>
            </w:pPr>
            <w:r w:rsidRPr="002D2E7D">
              <w:rPr>
                <w:lang w:val="da-DK"/>
              </w:rPr>
              <w:fldChar w:fldCharType="begin">
                <w:ffData>
                  <w:name w:val="Tekst1"/>
                  <w:enabled/>
                  <w:calcOnExit w:val="0"/>
                  <w:textInput>
                    <w:default w:val="Klik her for at angive tekst."/>
                  </w:textInput>
                </w:ffData>
              </w:fldChar>
            </w:r>
            <w:r w:rsidRPr="002D2E7D">
              <w:rPr>
                <w:lang w:val="da-DK"/>
              </w:rPr>
              <w:instrText xml:space="preserve"> FORMTEXT </w:instrText>
            </w:r>
            <w:r w:rsidRPr="002D2E7D">
              <w:rPr>
                <w:lang w:val="da-DK"/>
              </w:rPr>
            </w:r>
            <w:r w:rsidRPr="002D2E7D">
              <w:rPr>
                <w:lang w:val="da-DK"/>
              </w:rPr>
              <w:fldChar w:fldCharType="separate"/>
            </w:r>
            <w:r w:rsidRPr="002D2E7D">
              <w:rPr>
                <w:lang w:val="da-DK"/>
              </w:rPr>
              <w:t>Klik her for at angive tekst.</w:t>
            </w:r>
            <w:r w:rsidRPr="002D2E7D">
              <w:rPr>
                <w:lang w:val="da-DK"/>
              </w:rPr>
              <w:fldChar w:fldCharType="end"/>
            </w:r>
          </w:p>
          <w:p w:rsidR="00487A61" w:rsidRPr="00A479E9" w:rsidRDefault="00487A61" w:rsidP="00487A61">
            <w:pPr>
              <w:rPr>
                <w:lang w:val="da-DK"/>
              </w:rPr>
            </w:pPr>
          </w:p>
        </w:tc>
      </w:tr>
      <w:tr w:rsidR="00487A61" w:rsidRPr="00E627DD" w:rsidTr="00487A61">
        <w:trPr>
          <w:trHeight w:hRule="exact" w:val="680"/>
        </w:trPr>
        <w:tc>
          <w:tcPr>
            <w:tcW w:w="3685" w:type="dxa"/>
            <w:shd w:val="clear" w:color="auto" w:fill="D5D2CA"/>
            <w:tcMar>
              <w:top w:w="113" w:type="dxa"/>
              <w:left w:w="113" w:type="dxa"/>
              <w:bottom w:w="113" w:type="dxa"/>
              <w:right w:w="113" w:type="dxa"/>
            </w:tcMar>
            <w:hideMark/>
          </w:tcPr>
          <w:p w:rsidR="00487A61" w:rsidRDefault="00487A61" w:rsidP="00487A61">
            <w:pPr>
              <w:spacing w:line="240" w:lineRule="auto"/>
            </w:pPr>
            <w:r>
              <w:t xml:space="preserve">Contact Person </w:t>
            </w:r>
          </w:p>
          <w:p w:rsidR="00487A61" w:rsidRDefault="00487A61" w:rsidP="00487A61">
            <w:pPr>
              <w:spacing w:line="240" w:lineRule="auto"/>
            </w:pPr>
          </w:p>
          <w:p w:rsidR="00487A61" w:rsidRDefault="00487A61" w:rsidP="00487A61">
            <w:pPr>
              <w:spacing w:line="240" w:lineRule="auto"/>
            </w:pPr>
          </w:p>
        </w:tc>
        <w:tc>
          <w:tcPr>
            <w:tcW w:w="6520" w:type="dxa"/>
            <w:shd w:val="clear" w:color="auto" w:fill="D5D2CA"/>
            <w:tcMar>
              <w:top w:w="113" w:type="dxa"/>
              <w:left w:w="113" w:type="dxa"/>
              <w:bottom w:w="113" w:type="dxa"/>
              <w:right w:w="113" w:type="dxa"/>
            </w:tcMar>
            <w:hideMark/>
          </w:tcPr>
          <w:p w:rsidR="00487A61" w:rsidRPr="00A479E9" w:rsidRDefault="00487A61" w:rsidP="00487A61">
            <w:pPr>
              <w:rPr>
                <w:lang w:val="da-DK"/>
              </w:rPr>
            </w:pPr>
            <w:r w:rsidRPr="002D2E7D">
              <w:rPr>
                <w:lang w:val="da-DK"/>
              </w:rPr>
              <w:fldChar w:fldCharType="begin">
                <w:ffData>
                  <w:name w:val="Tekst1"/>
                  <w:enabled/>
                  <w:calcOnExit w:val="0"/>
                  <w:textInput>
                    <w:default w:val="Klik her for at angive tekst."/>
                  </w:textInput>
                </w:ffData>
              </w:fldChar>
            </w:r>
            <w:r w:rsidRPr="002D2E7D">
              <w:rPr>
                <w:lang w:val="da-DK"/>
              </w:rPr>
              <w:instrText xml:space="preserve"> FORMTEXT </w:instrText>
            </w:r>
            <w:r w:rsidRPr="002D2E7D">
              <w:rPr>
                <w:lang w:val="da-DK"/>
              </w:rPr>
            </w:r>
            <w:r w:rsidRPr="002D2E7D">
              <w:rPr>
                <w:lang w:val="da-DK"/>
              </w:rPr>
              <w:fldChar w:fldCharType="separate"/>
            </w:r>
            <w:r w:rsidRPr="002D2E7D">
              <w:rPr>
                <w:lang w:val="da-DK"/>
              </w:rPr>
              <w:t>Klik her for at angive tekst.</w:t>
            </w:r>
            <w:r w:rsidRPr="002D2E7D">
              <w:rPr>
                <w:lang w:val="da-DK"/>
              </w:rPr>
              <w:fldChar w:fldCharType="end"/>
            </w:r>
          </w:p>
          <w:p w:rsidR="00487A61" w:rsidRPr="00A479E9" w:rsidRDefault="00487A61" w:rsidP="00487A61">
            <w:pPr>
              <w:rPr>
                <w:lang w:val="da-DK"/>
              </w:rPr>
            </w:pPr>
          </w:p>
        </w:tc>
      </w:tr>
      <w:tr w:rsidR="00487A61" w:rsidRPr="00E627DD" w:rsidTr="00487A61">
        <w:trPr>
          <w:trHeight w:hRule="exact" w:val="680"/>
        </w:trPr>
        <w:tc>
          <w:tcPr>
            <w:tcW w:w="3685" w:type="dxa"/>
            <w:tcMar>
              <w:top w:w="113" w:type="dxa"/>
              <w:left w:w="113" w:type="dxa"/>
              <w:bottom w:w="113" w:type="dxa"/>
              <w:right w:w="113" w:type="dxa"/>
            </w:tcMar>
            <w:hideMark/>
          </w:tcPr>
          <w:p w:rsidR="00487A61" w:rsidRDefault="00487A61" w:rsidP="00487A61">
            <w:pPr>
              <w:spacing w:line="240" w:lineRule="auto"/>
            </w:pPr>
            <w:r>
              <w:t>Telephone Number</w:t>
            </w:r>
          </w:p>
          <w:p w:rsidR="00487A61" w:rsidRDefault="00487A61" w:rsidP="00487A61">
            <w:pPr>
              <w:spacing w:line="240" w:lineRule="auto"/>
            </w:pPr>
          </w:p>
          <w:p w:rsidR="00487A61" w:rsidRDefault="00487A61" w:rsidP="00487A61">
            <w:pPr>
              <w:spacing w:line="240" w:lineRule="auto"/>
            </w:pPr>
          </w:p>
        </w:tc>
        <w:tc>
          <w:tcPr>
            <w:tcW w:w="6520" w:type="dxa"/>
            <w:tcMar>
              <w:top w:w="113" w:type="dxa"/>
              <w:left w:w="113" w:type="dxa"/>
              <w:bottom w:w="113" w:type="dxa"/>
              <w:right w:w="113" w:type="dxa"/>
            </w:tcMar>
            <w:hideMark/>
          </w:tcPr>
          <w:p w:rsidR="00487A61" w:rsidRPr="00A479E9" w:rsidRDefault="00487A61" w:rsidP="00487A61">
            <w:pPr>
              <w:rPr>
                <w:lang w:val="da-DK"/>
              </w:rPr>
            </w:pPr>
            <w:r w:rsidRPr="002D2E7D">
              <w:rPr>
                <w:lang w:val="da-DK"/>
              </w:rPr>
              <w:fldChar w:fldCharType="begin">
                <w:ffData>
                  <w:name w:val="Tekst1"/>
                  <w:enabled/>
                  <w:calcOnExit w:val="0"/>
                  <w:textInput>
                    <w:default w:val="Klik her for at angive tekst."/>
                  </w:textInput>
                </w:ffData>
              </w:fldChar>
            </w:r>
            <w:r w:rsidRPr="002D2E7D">
              <w:rPr>
                <w:lang w:val="da-DK"/>
              </w:rPr>
              <w:instrText xml:space="preserve"> FORMTEXT </w:instrText>
            </w:r>
            <w:r w:rsidRPr="002D2E7D">
              <w:rPr>
                <w:lang w:val="da-DK"/>
              </w:rPr>
            </w:r>
            <w:r w:rsidRPr="002D2E7D">
              <w:rPr>
                <w:lang w:val="da-DK"/>
              </w:rPr>
              <w:fldChar w:fldCharType="separate"/>
            </w:r>
            <w:r w:rsidRPr="002D2E7D">
              <w:rPr>
                <w:lang w:val="da-DK"/>
              </w:rPr>
              <w:t>Klik her for at angive tekst.</w:t>
            </w:r>
            <w:r w:rsidRPr="002D2E7D">
              <w:rPr>
                <w:lang w:val="da-DK"/>
              </w:rPr>
              <w:fldChar w:fldCharType="end"/>
            </w:r>
          </w:p>
          <w:p w:rsidR="00487A61" w:rsidRPr="00A479E9" w:rsidRDefault="00487A61" w:rsidP="00487A61">
            <w:pPr>
              <w:rPr>
                <w:lang w:val="da-DK"/>
              </w:rPr>
            </w:pPr>
          </w:p>
        </w:tc>
      </w:tr>
      <w:tr w:rsidR="00487A61" w:rsidRPr="00E627DD" w:rsidTr="00487A61">
        <w:trPr>
          <w:trHeight w:hRule="exact" w:val="680"/>
        </w:trPr>
        <w:tc>
          <w:tcPr>
            <w:tcW w:w="3685" w:type="dxa"/>
            <w:shd w:val="clear" w:color="auto" w:fill="D5D2CA"/>
            <w:tcMar>
              <w:top w:w="113" w:type="dxa"/>
              <w:left w:w="113" w:type="dxa"/>
              <w:bottom w:w="113" w:type="dxa"/>
              <w:right w:w="113" w:type="dxa"/>
            </w:tcMar>
            <w:hideMark/>
          </w:tcPr>
          <w:p w:rsidR="00487A61" w:rsidRDefault="00487A61" w:rsidP="00487A61">
            <w:pPr>
              <w:spacing w:line="240" w:lineRule="auto"/>
            </w:pPr>
            <w:r>
              <w:t>E-Mail Address</w:t>
            </w:r>
          </w:p>
          <w:p w:rsidR="00487A61" w:rsidRDefault="00487A61" w:rsidP="00487A61">
            <w:pPr>
              <w:spacing w:line="240" w:lineRule="auto"/>
            </w:pPr>
          </w:p>
          <w:p w:rsidR="00487A61" w:rsidRDefault="00487A61" w:rsidP="00487A61">
            <w:pPr>
              <w:spacing w:line="240" w:lineRule="auto"/>
            </w:pPr>
          </w:p>
        </w:tc>
        <w:tc>
          <w:tcPr>
            <w:tcW w:w="6520" w:type="dxa"/>
            <w:shd w:val="clear" w:color="auto" w:fill="D5D2CA"/>
            <w:tcMar>
              <w:top w:w="113" w:type="dxa"/>
              <w:left w:w="113" w:type="dxa"/>
              <w:bottom w:w="113" w:type="dxa"/>
              <w:right w:w="113" w:type="dxa"/>
            </w:tcMar>
            <w:hideMark/>
          </w:tcPr>
          <w:p w:rsidR="00487A61" w:rsidRPr="00A479E9" w:rsidRDefault="00487A61" w:rsidP="00487A61">
            <w:pPr>
              <w:rPr>
                <w:lang w:val="da-DK"/>
              </w:rPr>
            </w:pPr>
            <w:r w:rsidRPr="002D2E7D">
              <w:rPr>
                <w:lang w:val="da-DK"/>
              </w:rPr>
              <w:fldChar w:fldCharType="begin">
                <w:ffData>
                  <w:name w:val="Tekst1"/>
                  <w:enabled/>
                  <w:calcOnExit w:val="0"/>
                  <w:textInput>
                    <w:default w:val="Klik her for at angive tekst."/>
                  </w:textInput>
                </w:ffData>
              </w:fldChar>
            </w:r>
            <w:r w:rsidRPr="002D2E7D">
              <w:rPr>
                <w:lang w:val="da-DK"/>
              </w:rPr>
              <w:instrText xml:space="preserve"> FORMTEXT </w:instrText>
            </w:r>
            <w:r w:rsidRPr="002D2E7D">
              <w:rPr>
                <w:lang w:val="da-DK"/>
              </w:rPr>
            </w:r>
            <w:r w:rsidRPr="002D2E7D">
              <w:rPr>
                <w:lang w:val="da-DK"/>
              </w:rPr>
              <w:fldChar w:fldCharType="separate"/>
            </w:r>
            <w:r w:rsidRPr="002D2E7D">
              <w:rPr>
                <w:lang w:val="da-DK"/>
              </w:rPr>
              <w:t>Klik her for at angive tekst.</w:t>
            </w:r>
            <w:r w:rsidRPr="002D2E7D">
              <w:rPr>
                <w:lang w:val="da-DK"/>
              </w:rPr>
              <w:fldChar w:fldCharType="end"/>
            </w:r>
          </w:p>
          <w:p w:rsidR="00487A61" w:rsidRPr="00A479E9" w:rsidRDefault="00487A61" w:rsidP="00487A61">
            <w:pPr>
              <w:rPr>
                <w:lang w:val="da-DK"/>
              </w:rPr>
            </w:pPr>
          </w:p>
        </w:tc>
      </w:tr>
    </w:tbl>
    <w:p w:rsidR="002D2E7D" w:rsidRPr="00A479E9" w:rsidRDefault="002D2E7D" w:rsidP="00564EB0">
      <w:pPr>
        <w:rPr>
          <w:lang w:val="da-DK"/>
        </w:rPr>
      </w:pPr>
    </w:p>
    <w:p w:rsidR="00C1431A" w:rsidRPr="00A479E9" w:rsidRDefault="00C1431A" w:rsidP="00564EB0">
      <w:pPr>
        <w:rPr>
          <w:lang w:val="da-DK"/>
        </w:rPr>
        <w:sectPr w:rsidR="00C1431A" w:rsidRPr="00A479E9" w:rsidSect="002D2E7D">
          <w:headerReference w:type="default" r:id="rId9"/>
          <w:footerReference w:type="default" r:id="rId10"/>
          <w:pgSz w:w="11906" w:h="16838"/>
          <w:pgMar w:top="851" w:right="851" w:bottom="1418" w:left="851" w:header="709" w:footer="709" w:gutter="0"/>
          <w:cols w:space="708"/>
          <w:docGrid w:linePitch="360"/>
        </w:sectPr>
      </w:pPr>
    </w:p>
    <w:p w:rsidR="00934D0F" w:rsidRPr="00A479E9" w:rsidRDefault="00934D0F" w:rsidP="00564EB0">
      <w:pPr>
        <w:rPr>
          <w:spacing w:val="2"/>
          <w:lang w:val="da-DK"/>
        </w:rPr>
      </w:pPr>
    </w:p>
    <w:p w:rsidR="00934D0F" w:rsidRPr="00A479E9" w:rsidRDefault="00934D0F" w:rsidP="00564EB0">
      <w:pPr>
        <w:rPr>
          <w:spacing w:val="2"/>
          <w:lang w:val="da-DK"/>
        </w:rPr>
      </w:pPr>
    </w:p>
    <w:p w:rsidR="00B66317" w:rsidRDefault="00B66317" w:rsidP="00934D0F">
      <w:pPr>
        <w:pStyle w:val="Overskrift2"/>
        <w:rPr>
          <w:lang w:val="en-US"/>
        </w:rPr>
      </w:pPr>
      <w:r w:rsidRPr="00B66317">
        <w:rPr>
          <w:spacing w:val="2"/>
        </w:rPr>
        <w:t>R</w:t>
      </w:r>
      <w:r w:rsidRPr="00B66317">
        <w:rPr>
          <w:spacing w:val="-1"/>
        </w:rPr>
        <w:t>E</w:t>
      </w:r>
      <w:r w:rsidRPr="00B66317">
        <w:t>G</w:t>
      </w:r>
      <w:r w:rsidRPr="00B66317">
        <w:rPr>
          <w:spacing w:val="1"/>
        </w:rPr>
        <w:t>U</w:t>
      </w:r>
      <w:r w:rsidRPr="00B66317">
        <w:rPr>
          <w:spacing w:val="7"/>
        </w:rPr>
        <w:t>L</w:t>
      </w:r>
      <w:r w:rsidRPr="00B66317">
        <w:rPr>
          <w:spacing w:val="-13"/>
        </w:rPr>
        <w:t>A</w:t>
      </w:r>
      <w:r w:rsidRPr="00B66317">
        <w:rPr>
          <w:spacing w:val="1"/>
        </w:rPr>
        <w:t>T</w:t>
      </w:r>
      <w:r w:rsidRPr="00B66317">
        <w:rPr>
          <w:spacing w:val="3"/>
        </w:rPr>
        <w:t>I</w:t>
      </w:r>
      <w:r w:rsidRPr="00B66317">
        <w:rPr>
          <w:spacing w:val="1"/>
        </w:rPr>
        <w:t>O</w:t>
      </w:r>
      <w:r w:rsidRPr="00B66317">
        <w:t>NS</w:t>
      </w:r>
    </w:p>
    <w:p w:rsidR="00B66317" w:rsidRPr="00B66317" w:rsidRDefault="00B66317" w:rsidP="00564EB0"/>
    <w:p w:rsidR="00B66317" w:rsidRPr="00B66317" w:rsidRDefault="00B66317" w:rsidP="00564EB0">
      <w:r w:rsidRPr="00B66317">
        <w:rPr>
          <w:spacing w:val="-1"/>
        </w:rPr>
        <w:t>B</w:t>
      </w:r>
      <w:r w:rsidRPr="00B66317">
        <w:t xml:space="preserve">y </w:t>
      </w:r>
      <w:r w:rsidRPr="00B66317">
        <w:rPr>
          <w:spacing w:val="-1"/>
        </w:rPr>
        <w:t>su</w:t>
      </w:r>
      <w:r w:rsidRPr="00B66317">
        <w:t>bmi</w:t>
      </w:r>
      <w:r w:rsidRPr="00B66317">
        <w:rPr>
          <w:spacing w:val="4"/>
        </w:rPr>
        <w:t>t</w:t>
      </w:r>
      <w:r w:rsidRPr="00B66317">
        <w:rPr>
          <w:spacing w:val="1"/>
        </w:rPr>
        <w:t>t</w:t>
      </w:r>
      <w:r w:rsidRPr="00B66317">
        <w:rPr>
          <w:spacing w:val="-1"/>
        </w:rPr>
        <w:t>i</w:t>
      </w:r>
      <w:r w:rsidRPr="00B66317">
        <w:t xml:space="preserve">ng </w:t>
      </w:r>
      <w:r w:rsidRPr="00B66317">
        <w:rPr>
          <w:spacing w:val="1"/>
        </w:rPr>
        <w:t>t</w:t>
      </w:r>
      <w:r w:rsidRPr="00B66317">
        <w:t>he ap</w:t>
      </w:r>
      <w:r w:rsidRPr="00B66317">
        <w:rPr>
          <w:spacing w:val="1"/>
        </w:rPr>
        <w:t>p</w:t>
      </w:r>
      <w:r w:rsidRPr="00B66317">
        <w:rPr>
          <w:spacing w:val="-1"/>
        </w:rPr>
        <w:t>l</w:t>
      </w:r>
      <w:r w:rsidRPr="00B66317">
        <w:t>i</w:t>
      </w:r>
      <w:r w:rsidRPr="00B66317">
        <w:rPr>
          <w:spacing w:val="4"/>
        </w:rPr>
        <w:t>c</w:t>
      </w:r>
      <w:r w:rsidRPr="00B66317">
        <w:rPr>
          <w:spacing w:val="-1"/>
        </w:rPr>
        <w:t>a</w:t>
      </w:r>
      <w:r w:rsidRPr="00B66317">
        <w:rPr>
          <w:spacing w:val="1"/>
        </w:rPr>
        <w:t>ti</w:t>
      </w:r>
      <w:r w:rsidRPr="00B66317">
        <w:t xml:space="preserve">on </w:t>
      </w:r>
      <w:r w:rsidRPr="00B66317">
        <w:rPr>
          <w:spacing w:val="1"/>
        </w:rPr>
        <w:t>t</w:t>
      </w:r>
      <w:r w:rsidRPr="00B66317">
        <w:t>he ap</w:t>
      </w:r>
      <w:r w:rsidRPr="00B66317">
        <w:rPr>
          <w:spacing w:val="1"/>
        </w:rPr>
        <w:t>p</w:t>
      </w:r>
      <w:r w:rsidRPr="00B66317">
        <w:rPr>
          <w:spacing w:val="-1"/>
        </w:rPr>
        <w:t>l</w:t>
      </w:r>
      <w:r w:rsidRPr="00B66317">
        <w:t>i</w:t>
      </w:r>
      <w:r w:rsidRPr="00B66317">
        <w:rPr>
          <w:spacing w:val="4"/>
        </w:rPr>
        <w:t>c</w:t>
      </w:r>
      <w:r w:rsidRPr="00B66317">
        <w:t>a</w:t>
      </w:r>
      <w:r w:rsidRPr="00B66317">
        <w:rPr>
          <w:spacing w:val="-1"/>
        </w:rPr>
        <w:t>n</w:t>
      </w:r>
      <w:r w:rsidRPr="00B66317">
        <w:t xml:space="preserve">t </w:t>
      </w:r>
      <w:r w:rsidRPr="00B66317">
        <w:rPr>
          <w:spacing w:val="4"/>
        </w:rPr>
        <w:t>c</w:t>
      </w:r>
      <w:r w:rsidRPr="00B66317">
        <w:t>o</w:t>
      </w:r>
      <w:r w:rsidRPr="00B66317">
        <w:rPr>
          <w:spacing w:val="1"/>
        </w:rPr>
        <w:t>n</w:t>
      </w:r>
      <w:r w:rsidRPr="00B66317">
        <w:t>f</w:t>
      </w:r>
      <w:r w:rsidRPr="00B66317">
        <w:rPr>
          <w:spacing w:val="1"/>
        </w:rPr>
        <w:t>i</w:t>
      </w:r>
      <w:r w:rsidRPr="00B66317">
        <w:rPr>
          <w:spacing w:val="3"/>
        </w:rPr>
        <w:t>r</w:t>
      </w:r>
      <w:r w:rsidRPr="00B66317">
        <w:t xml:space="preserve">ms </w:t>
      </w:r>
      <w:r w:rsidRPr="00B66317">
        <w:rPr>
          <w:spacing w:val="-1"/>
        </w:rPr>
        <w:t>u</w:t>
      </w:r>
      <w:r w:rsidRPr="00B66317">
        <w:t>n</w:t>
      </w:r>
      <w:r w:rsidRPr="00B66317">
        <w:rPr>
          <w:spacing w:val="4"/>
        </w:rPr>
        <w:t>c</w:t>
      </w:r>
      <w:r w:rsidRPr="00B66317">
        <w:t>on</w:t>
      </w:r>
      <w:r w:rsidRPr="00B66317">
        <w:rPr>
          <w:spacing w:val="-1"/>
        </w:rPr>
        <w:t>d</w:t>
      </w:r>
      <w:r w:rsidRPr="00B66317">
        <w:t>i</w:t>
      </w:r>
      <w:r w:rsidRPr="00B66317">
        <w:rPr>
          <w:spacing w:val="1"/>
        </w:rPr>
        <w:t>ti</w:t>
      </w:r>
      <w:r w:rsidRPr="00B66317">
        <w:t xml:space="preserve">onal </w:t>
      </w:r>
      <w:r w:rsidRPr="00B66317">
        <w:rPr>
          <w:spacing w:val="4"/>
        </w:rPr>
        <w:t>c</w:t>
      </w:r>
      <w:r w:rsidRPr="00B66317">
        <w:rPr>
          <w:spacing w:val="1"/>
        </w:rPr>
        <w:t>o</w:t>
      </w:r>
      <w:r w:rsidRPr="00B66317">
        <w:t>mmi</w:t>
      </w:r>
      <w:r w:rsidRPr="00B66317">
        <w:rPr>
          <w:spacing w:val="1"/>
        </w:rPr>
        <w:t>tm</w:t>
      </w:r>
      <w:r w:rsidRPr="00B66317">
        <w:t>e</w:t>
      </w:r>
      <w:r w:rsidRPr="00B66317">
        <w:rPr>
          <w:spacing w:val="-1"/>
        </w:rPr>
        <w:t>n</w:t>
      </w:r>
      <w:r w:rsidRPr="00B66317">
        <w:t xml:space="preserve">t </w:t>
      </w:r>
      <w:r w:rsidRPr="00B66317">
        <w:rPr>
          <w:spacing w:val="-2"/>
        </w:rPr>
        <w:t>t</w:t>
      </w:r>
      <w:r w:rsidRPr="00B66317">
        <w:t xml:space="preserve">o </w:t>
      </w:r>
      <w:r w:rsidRPr="00B66317">
        <w:rPr>
          <w:spacing w:val="1"/>
        </w:rPr>
        <w:t>t</w:t>
      </w:r>
      <w:r w:rsidRPr="00B66317">
        <w:t>he f</w:t>
      </w:r>
      <w:r w:rsidRPr="00B66317">
        <w:rPr>
          <w:spacing w:val="1"/>
        </w:rPr>
        <w:t>o</w:t>
      </w:r>
      <w:r w:rsidRPr="00B66317">
        <w:rPr>
          <w:spacing w:val="-1"/>
        </w:rPr>
        <w:t>l</w:t>
      </w:r>
      <w:r w:rsidRPr="00B66317">
        <w:t>l</w:t>
      </w:r>
      <w:r w:rsidRPr="00B66317">
        <w:rPr>
          <w:spacing w:val="-1"/>
        </w:rPr>
        <w:t>o</w:t>
      </w:r>
      <w:r w:rsidRPr="00B66317">
        <w:rPr>
          <w:spacing w:val="1"/>
        </w:rPr>
        <w:t>w</w:t>
      </w:r>
      <w:r w:rsidRPr="00B66317">
        <w:rPr>
          <w:spacing w:val="-1"/>
        </w:rPr>
        <w:t>i</w:t>
      </w:r>
      <w:r w:rsidRPr="00B66317">
        <w:t>ng d</w:t>
      </w:r>
      <w:r w:rsidRPr="00B66317">
        <w:rPr>
          <w:spacing w:val="1"/>
        </w:rPr>
        <w:t>oc</w:t>
      </w:r>
      <w:r w:rsidRPr="00B66317">
        <w:t>u</w:t>
      </w:r>
      <w:r w:rsidRPr="00B66317">
        <w:rPr>
          <w:spacing w:val="1"/>
        </w:rPr>
        <w:t>m</w:t>
      </w:r>
      <w:r w:rsidRPr="00B66317">
        <w:t>e</w:t>
      </w:r>
      <w:r w:rsidRPr="00B66317">
        <w:rPr>
          <w:spacing w:val="-1"/>
        </w:rPr>
        <w:t>n</w:t>
      </w:r>
      <w:r w:rsidRPr="00B66317">
        <w:rPr>
          <w:spacing w:val="1"/>
        </w:rPr>
        <w:t>t</w:t>
      </w:r>
      <w:r w:rsidRPr="00B66317">
        <w:t>s and r</w:t>
      </w:r>
      <w:r w:rsidRPr="00B66317">
        <w:rPr>
          <w:spacing w:val="1"/>
        </w:rPr>
        <w:t>e</w:t>
      </w:r>
      <w:r w:rsidRPr="00B66317">
        <w:t>gul</w:t>
      </w:r>
      <w:r w:rsidRPr="00B66317">
        <w:rPr>
          <w:spacing w:val="-1"/>
        </w:rPr>
        <w:t>a</w:t>
      </w:r>
      <w:r w:rsidRPr="00B66317">
        <w:rPr>
          <w:spacing w:val="1"/>
        </w:rPr>
        <w:t>ti</w:t>
      </w:r>
      <w:r w:rsidRPr="00B66317">
        <w:t xml:space="preserve">ons </w:t>
      </w:r>
      <w:r w:rsidRPr="00B66317">
        <w:rPr>
          <w:spacing w:val="1"/>
        </w:rPr>
        <w:t>t</w:t>
      </w:r>
      <w:r w:rsidRPr="00B66317">
        <w:t>h</w:t>
      </w:r>
      <w:r w:rsidRPr="00B66317">
        <w:rPr>
          <w:spacing w:val="-1"/>
        </w:rPr>
        <w:t>a</w:t>
      </w:r>
      <w:r w:rsidRPr="00B66317">
        <w:t>t h</w:t>
      </w:r>
      <w:r w:rsidRPr="00B66317">
        <w:rPr>
          <w:spacing w:val="-3"/>
        </w:rPr>
        <w:t>av</w:t>
      </w:r>
      <w:r w:rsidRPr="00B66317">
        <w:t xml:space="preserve">e </w:t>
      </w:r>
      <w:r w:rsidRPr="00B66317">
        <w:rPr>
          <w:spacing w:val="1"/>
        </w:rPr>
        <w:t>be</w:t>
      </w:r>
      <w:r w:rsidRPr="00B66317">
        <w:t xml:space="preserve">en </w:t>
      </w:r>
      <w:r w:rsidRPr="00564EB0">
        <w:t>read and</w:t>
      </w:r>
      <w:r w:rsidRPr="00B66317">
        <w:t xml:space="preserve"> </w:t>
      </w:r>
      <w:r w:rsidRPr="00B66317">
        <w:rPr>
          <w:spacing w:val="-1"/>
        </w:rPr>
        <w:t>u</w:t>
      </w:r>
      <w:r w:rsidRPr="00B66317">
        <w:t>nde</w:t>
      </w:r>
      <w:r w:rsidRPr="00B66317">
        <w:rPr>
          <w:spacing w:val="2"/>
        </w:rPr>
        <w:t>r</w:t>
      </w:r>
      <w:r w:rsidRPr="00B66317">
        <w:t>s</w:t>
      </w:r>
      <w:r w:rsidRPr="00B66317">
        <w:rPr>
          <w:spacing w:val="-2"/>
        </w:rPr>
        <w:t>t</w:t>
      </w:r>
      <w:r w:rsidRPr="00B66317">
        <w:rPr>
          <w:spacing w:val="2"/>
        </w:rPr>
        <w:t>o</w:t>
      </w:r>
      <w:r w:rsidRPr="00B66317">
        <w:rPr>
          <w:spacing w:val="1"/>
        </w:rPr>
        <w:t>o</w:t>
      </w:r>
      <w:r w:rsidRPr="00B66317">
        <w:t xml:space="preserve">d </w:t>
      </w:r>
      <w:r w:rsidRPr="00B66317">
        <w:rPr>
          <w:spacing w:val="-3"/>
        </w:rPr>
        <w:t>b</w:t>
      </w:r>
      <w:r w:rsidRPr="00B66317">
        <w:t xml:space="preserve">y </w:t>
      </w:r>
      <w:r w:rsidRPr="00B66317">
        <w:rPr>
          <w:spacing w:val="1"/>
        </w:rPr>
        <w:t>t</w:t>
      </w:r>
      <w:r w:rsidRPr="00B66317">
        <w:t>he ap</w:t>
      </w:r>
      <w:r w:rsidRPr="00B66317">
        <w:rPr>
          <w:spacing w:val="1"/>
        </w:rPr>
        <w:t>p</w:t>
      </w:r>
      <w:r w:rsidRPr="00B66317">
        <w:rPr>
          <w:spacing w:val="-1"/>
        </w:rPr>
        <w:t>l</w:t>
      </w:r>
      <w:r w:rsidRPr="00B66317">
        <w:t>i</w:t>
      </w:r>
      <w:r w:rsidRPr="00B66317">
        <w:rPr>
          <w:spacing w:val="4"/>
        </w:rPr>
        <w:t>c</w:t>
      </w:r>
      <w:r w:rsidRPr="00B66317">
        <w:t>a</w:t>
      </w:r>
      <w:r w:rsidRPr="00B66317">
        <w:rPr>
          <w:spacing w:val="-1"/>
        </w:rPr>
        <w:t>n</w:t>
      </w:r>
      <w:r w:rsidRPr="00B66317">
        <w:t>t:</w:t>
      </w:r>
    </w:p>
    <w:p w:rsidR="00B66317" w:rsidRPr="00B66317" w:rsidRDefault="00B66317" w:rsidP="00564EB0"/>
    <w:p w:rsidR="00B66317" w:rsidRDefault="00B66317" w:rsidP="00564EB0">
      <w:pPr>
        <w:ind w:firstLine="252"/>
      </w:pPr>
      <w:r>
        <w:rPr>
          <w:noProof/>
          <w:lang w:val="da-DK" w:eastAsia="da-DK"/>
        </w:rPr>
        <mc:AlternateContent>
          <mc:Choice Requires="wpg">
            <w:drawing>
              <wp:anchor distT="0" distB="0" distL="114300" distR="114300" simplePos="0" relativeHeight="251663360" behindDoc="1" locked="0" layoutInCell="1" allowOverlap="1">
                <wp:simplePos x="0" y="0"/>
                <wp:positionH relativeFrom="page">
                  <wp:posOffset>539750</wp:posOffset>
                </wp:positionH>
                <wp:positionV relativeFrom="paragraph">
                  <wp:posOffset>41910</wp:posOffset>
                </wp:positionV>
                <wp:extent cx="66040" cy="67310"/>
                <wp:effectExtent l="0" t="0" r="10160" b="8890"/>
                <wp:wrapNone/>
                <wp:docPr id="130" name="Gruppe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67310"/>
                          <a:chOff x="850" y="82"/>
                          <a:chExt cx="104" cy="106"/>
                        </a:xfrm>
                      </wpg:grpSpPr>
                      <wps:wsp>
                        <wps:cNvPr id="131" name="Freeform 69"/>
                        <wps:cNvSpPr>
                          <a:spLocks/>
                        </wps:cNvSpPr>
                        <wps:spPr bwMode="auto">
                          <a:xfrm>
                            <a:off x="850" y="82"/>
                            <a:ext cx="104" cy="106"/>
                          </a:xfrm>
                          <a:custGeom>
                            <a:avLst/>
                            <a:gdLst>
                              <a:gd name="T0" fmla="+- 0 955 850"/>
                              <a:gd name="T1" fmla="*/ T0 w 104"/>
                              <a:gd name="T2" fmla="+- 0 82 82"/>
                              <a:gd name="T3" fmla="*/ 82 h 106"/>
                              <a:gd name="T4" fmla="+- 0 879 850"/>
                              <a:gd name="T5" fmla="*/ T4 w 104"/>
                              <a:gd name="T6" fmla="+- 0 82 82"/>
                              <a:gd name="T7" fmla="*/ 82 h 106"/>
                              <a:gd name="T8" fmla="+- 0 850 850"/>
                              <a:gd name="T9" fmla="*/ T8 w 104"/>
                              <a:gd name="T10" fmla="+- 0 188 82"/>
                              <a:gd name="T11" fmla="*/ 188 h 106"/>
                              <a:gd name="T12" fmla="+- 0 926 850"/>
                              <a:gd name="T13" fmla="*/ T12 w 104"/>
                              <a:gd name="T14" fmla="+- 0 188 82"/>
                              <a:gd name="T15" fmla="*/ 188 h 106"/>
                              <a:gd name="T16" fmla="+- 0 955 850"/>
                              <a:gd name="T17" fmla="*/ T16 w 104"/>
                              <a:gd name="T18" fmla="+- 0 82 82"/>
                              <a:gd name="T19" fmla="*/ 82 h 106"/>
                            </a:gdLst>
                            <a:ahLst/>
                            <a:cxnLst>
                              <a:cxn ang="0">
                                <a:pos x="T1" y="T3"/>
                              </a:cxn>
                              <a:cxn ang="0">
                                <a:pos x="T5" y="T7"/>
                              </a:cxn>
                              <a:cxn ang="0">
                                <a:pos x="T9" y="T11"/>
                              </a:cxn>
                              <a:cxn ang="0">
                                <a:pos x="T13" y="T15"/>
                              </a:cxn>
                              <a:cxn ang="0">
                                <a:pos x="T17" y="T19"/>
                              </a:cxn>
                            </a:cxnLst>
                            <a:rect l="0" t="0" r="r" b="b"/>
                            <a:pathLst>
                              <a:path w="104" h="106">
                                <a:moveTo>
                                  <a:pt x="105" y="0"/>
                                </a:moveTo>
                                <a:lnTo>
                                  <a:pt x="29" y="0"/>
                                </a:lnTo>
                                <a:lnTo>
                                  <a:pt x="0" y="106"/>
                                </a:lnTo>
                                <a:lnTo>
                                  <a:pt x="76" y="106"/>
                                </a:lnTo>
                                <a:lnTo>
                                  <a:pt x="105" y="0"/>
                                </a:lnTo>
                              </a:path>
                            </a:pathLst>
                          </a:custGeom>
                          <a:solidFill>
                            <a:srgbClr val="032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98E7FB" id="Gruppe 130" o:spid="_x0000_s1026" style="position:absolute;margin-left:42.5pt;margin-top:3.3pt;width:5.2pt;height:5.3pt;z-index:-251653120;mso-position-horizontal-relative:page" coordorigin="850,82" coordsize="10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">
                <v:shape id="Freeform 69" o:spid="_x0000_s1027" style="position:absolute;left:850;top:82;width:104;height:106;visibility:visible;mso-wrap-style:square;v-text-anchor:top" coordsize="10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xtMIA&#10;AADcAAAADwAAAGRycy9kb3ducmV2LnhtbERPS2vCQBC+F/wPywje6iYKpURXMYbWHgrFB+hxyI5J&#10;MDsbshsT/323UPA2H99zluvB1OJOrassK4inEQji3OqKCwWn48frOwjnkTXWlknBgxysV6OXJSba&#10;9ryn+8EXIoSwS1BB6X2TSOnykgy6qW2IA3e1rUEfYFtI3WIfwk0tZ1H0Jg1WHBpKbGhbUn47dEYB&#10;9+nPhXbD8fKZpefOksN99q3UZDxsFiA8Df4p/nd/6TB/HsP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bG0wgAAANwAAAAPAAAAAAAAAAAAAAAAAJgCAABkcnMvZG93&#10;bnJldi54bWxQSwUGAAAAAAQABAD1AAAAhwMAAAAA&#10;" path="m105,l29,,,106r76,l105,e" fillcolor="#032055" stroked="f">
                  <v:path arrowok="t" o:connecttype="custom" o:connectlocs="105,82;29,82;0,188;76,188;105,82" o:connectangles="0,0,0,0,0"/>
                </v:shape>
                <w10:wrap anchorx="page"/>
              </v:group>
            </w:pict>
          </mc:Fallback>
        </mc:AlternateContent>
      </w:r>
      <w:r w:rsidRPr="00B66317">
        <w:rPr>
          <w:spacing w:val="-17"/>
        </w:rPr>
        <w:t>T</w:t>
      </w:r>
      <w:r w:rsidRPr="00B66317">
        <w:t>e</w:t>
      </w:r>
      <w:r w:rsidRPr="00B66317">
        <w:rPr>
          <w:spacing w:val="3"/>
        </w:rPr>
        <w:t>r</w:t>
      </w:r>
      <w:r w:rsidRPr="00B66317">
        <w:t xml:space="preserve">ms </w:t>
      </w:r>
      <w:r w:rsidRPr="00B66317">
        <w:rPr>
          <w:spacing w:val="-1"/>
        </w:rPr>
        <w:t>o</w:t>
      </w:r>
      <w:r w:rsidRPr="00B66317">
        <w:t>f Use f</w:t>
      </w:r>
      <w:r w:rsidRPr="00B66317">
        <w:rPr>
          <w:spacing w:val="1"/>
        </w:rPr>
        <w:t>o</w:t>
      </w:r>
      <w:r w:rsidRPr="00B66317">
        <w:t xml:space="preserve">r </w:t>
      </w:r>
      <w:r w:rsidRPr="00B66317">
        <w:rPr>
          <w:spacing w:val="2"/>
        </w:rPr>
        <w:t>G</w:t>
      </w:r>
      <w:r w:rsidRPr="00B66317">
        <w:t>ro</w:t>
      </w:r>
      <w:r w:rsidRPr="00B66317">
        <w:rPr>
          <w:spacing w:val="-1"/>
        </w:rPr>
        <w:t>u</w:t>
      </w:r>
      <w:r w:rsidRPr="00B66317">
        <w:t xml:space="preserve">nd </w:t>
      </w:r>
      <w:r w:rsidRPr="00B66317">
        <w:rPr>
          <w:spacing w:val="1"/>
        </w:rPr>
        <w:t>H</w:t>
      </w:r>
      <w:r w:rsidRPr="00B66317">
        <w:t>an</w:t>
      </w:r>
      <w:r w:rsidRPr="00B66317">
        <w:rPr>
          <w:spacing w:val="-1"/>
        </w:rPr>
        <w:t>dli</w:t>
      </w:r>
      <w:r w:rsidRPr="00B66317">
        <w:t>ng</w:t>
      </w:r>
    </w:p>
    <w:p w:rsidR="00B66317" w:rsidRPr="00B66317" w:rsidRDefault="00B66317" w:rsidP="00564EB0">
      <w:pPr>
        <w:ind w:firstLine="252"/>
      </w:pPr>
      <w:r>
        <w:rPr>
          <w:noProof/>
          <w:lang w:val="da-DK" w:eastAsia="da-DK"/>
        </w:rPr>
        <mc:AlternateContent>
          <mc:Choice Requires="wpg">
            <w:drawing>
              <wp:anchor distT="0" distB="0" distL="114300" distR="114300" simplePos="0" relativeHeight="251667456" behindDoc="1" locked="0" layoutInCell="1" allowOverlap="1" wp14:anchorId="0A99A6A5" wp14:editId="439AC528">
                <wp:simplePos x="0" y="0"/>
                <wp:positionH relativeFrom="page">
                  <wp:posOffset>539750</wp:posOffset>
                </wp:positionH>
                <wp:positionV relativeFrom="paragraph">
                  <wp:posOffset>41910</wp:posOffset>
                </wp:positionV>
                <wp:extent cx="66040" cy="67310"/>
                <wp:effectExtent l="0" t="0" r="10160" b="8890"/>
                <wp:wrapNone/>
                <wp:docPr id="132" name="Gruppe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67310"/>
                          <a:chOff x="850" y="82"/>
                          <a:chExt cx="104" cy="106"/>
                        </a:xfrm>
                      </wpg:grpSpPr>
                      <wps:wsp>
                        <wps:cNvPr id="133" name="Freeform 69"/>
                        <wps:cNvSpPr>
                          <a:spLocks/>
                        </wps:cNvSpPr>
                        <wps:spPr bwMode="auto">
                          <a:xfrm>
                            <a:off x="850" y="82"/>
                            <a:ext cx="104" cy="106"/>
                          </a:xfrm>
                          <a:custGeom>
                            <a:avLst/>
                            <a:gdLst>
                              <a:gd name="T0" fmla="+- 0 955 850"/>
                              <a:gd name="T1" fmla="*/ T0 w 104"/>
                              <a:gd name="T2" fmla="+- 0 82 82"/>
                              <a:gd name="T3" fmla="*/ 82 h 106"/>
                              <a:gd name="T4" fmla="+- 0 879 850"/>
                              <a:gd name="T5" fmla="*/ T4 w 104"/>
                              <a:gd name="T6" fmla="+- 0 82 82"/>
                              <a:gd name="T7" fmla="*/ 82 h 106"/>
                              <a:gd name="T8" fmla="+- 0 850 850"/>
                              <a:gd name="T9" fmla="*/ T8 w 104"/>
                              <a:gd name="T10" fmla="+- 0 188 82"/>
                              <a:gd name="T11" fmla="*/ 188 h 106"/>
                              <a:gd name="T12" fmla="+- 0 926 850"/>
                              <a:gd name="T13" fmla="*/ T12 w 104"/>
                              <a:gd name="T14" fmla="+- 0 188 82"/>
                              <a:gd name="T15" fmla="*/ 188 h 106"/>
                              <a:gd name="T16" fmla="+- 0 955 850"/>
                              <a:gd name="T17" fmla="*/ T16 w 104"/>
                              <a:gd name="T18" fmla="+- 0 82 82"/>
                              <a:gd name="T19" fmla="*/ 82 h 106"/>
                            </a:gdLst>
                            <a:ahLst/>
                            <a:cxnLst>
                              <a:cxn ang="0">
                                <a:pos x="T1" y="T3"/>
                              </a:cxn>
                              <a:cxn ang="0">
                                <a:pos x="T5" y="T7"/>
                              </a:cxn>
                              <a:cxn ang="0">
                                <a:pos x="T9" y="T11"/>
                              </a:cxn>
                              <a:cxn ang="0">
                                <a:pos x="T13" y="T15"/>
                              </a:cxn>
                              <a:cxn ang="0">
                                <a:pos x="T17" y="T19"/>
                              </a:cxn>
                            </a:cxnLst>
                            <a:rect l="0" t="0" r="r" b="b"/>
                            <a:pathLst>
                              <a:path w="104" h="106">
                                <a:moveTo>
                                  <a:pt x="105" y="0"/>
                                </a:moveTo>
                                <a:lnTo>
                                  <a:pt x="29" y="0"/>
                                </a:lnTo>
                                <a:lnTo>
                                  <a:pt x="0" y="106"/>
                                </a:lnTo>
                                <a:lnTo>
                                  <a:pt x="76" y="106"/>
                                </a:lnTo>
                                <a:lnTo>
                                  <a:pt x="105" y="0"/>
                                </a:lnTo>
                              </a:path>
                            </a:pathLst>
                          </a:custGeom>
                          <a:solidFill>
                            <a:srgbClr val="032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CEE9B49" id="Gruppe 132" o:spid="_x0000_s1026" style="position:absolute;margin-left:42.5pt;margin-top:3.3pt;width:5.2pt;height:5.3pt;z-index:-251649024;mso-position-horizontal-relative:page" coordorigin="850,82" coordsize="10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">
                <v:shape id="Freeform 69" o:spid="_x0000_s1027" style="position:absolute;left:850;top:82;width:104;height:106;visibility:visible;mso-wrap-style:square;v-text-anchor:top" coordsize="10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KWMEA&#10;AADcAAAADwAAAGRycy9kb3ducmV2LnhtbERPTYvCMBC9C/6HMMLeNFVBpGuUrcVdD4KoC3ocmrEt&#10;20xKE2333xtB8DaP9zmLVWcqcafGlZYVjEcRCOLM6pJzBb+nzXAOwnlkjZVlUvBPDlbLfm+BsbYt&#10;H+h+9LkIIexiVFB4X8dSuqwgg25ka+LAXW1j0AfY5FI32IZwU8lJFM2kwZJDQ4E1rQvK/o43o4Db&#10;ZH+hn+50+U6T882Sw0O6U+pj0H19gvDU+bf45d7qMH86hecz4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iljBAAAA3AAAAA8AAAAAAAAAAAAAAAAAmAIAAGRycy9kb3du&#10;cmV2LnhtbFBLBQYAAAAABAAEAPUAAACGAwAAAAA=&#10;" path="m105,l29,,,106r76,l105,e" fillcolor="#032055" stroked="f">
                  <v:path arrowok="t" o:connecttype="custom" o:connectlocs="105,82;29,82;0,188;76,188;105,82" o:connectangles="0,0,0,0,0"/>
                </v:shape>
                <w10:wrap anchorx="page"/>
              </v:group>
            </w:pict>
          </mc:Fallback>
        </mc:AlternateContent>
      </w:r>
      <w:r>
        <w:rPr>
          <w:spacing w:val="-17"/>
        </w:rPr>
        <w:t>B</w:t>
      </w:r>
      <w:r w:rsidRPr="00B66317">
        <w:t xml:space="preserve"> L </w:t>
      </w:r>
      <w:r w:rsidRPr="00B66317">
        <w:rPr>
          <w:spacing w:val="-18"/>
        </w:rPr>
        <w:t>1</w:t>
      </w:r>
      <w:r w:rsidRPr="00B66317">
        <w:rPr>
          <w:spacing w:val="-4"/>
        </w:rPr>
        <w:t>1</w:t>
      </w:r>
      <w:r w:rsidRPr="00B66317">
        <w:rPr>
          <w:spacing w:val="-11"/>
        </w:rPr>
        <w:t>-</w:t>
      </w:r>
      <w:r w:rsidRPr="00B66317">
        <w:t>1</w:t>
      </w:r>
    </w:p>
    <w:p w:rsidR="00934D0F" w:rsidRDefault="00B66317" w:rsidP="001B02E0">
      <w:pPr>
        <w:ind w:firstLine="252"/>
      </w:pPr>
      <w:r>
        <w:rPr>
          <w:noProof/>
          <w:lang w:val="da-DK" w:eastAsia="da-DK"/>
        </w:rPr>
        <mc:AlternateContent>
          <mc:Choice Requires="wpg">
            <w:drawing>
              <wp:anchor distT="0" distB="0" distL="114300" distR="114300" simplePos="0" relativeHeight="251669504" behindDoc="1" locked="0" layoutInCell="1" allowOverlap="1" wp14:anchorId="0A99A6A5" wp14:editId="439AC528">
                <wp:simplePos x="0" y="0"/>
                <wp:positionH relativeFrom="page">
                  <wp:posOffset>539750</wp:posOffset>
                </wp:positionH>
                <wp:positionV relativeFrom="paragraph">
                  <wp:posOffset>41910</wp:posOffset>
                </wp:positionV>
                <wp:extent cx="66040" cy="67310"/>
                <wp:effectExtent l="0" t="0" r="10160" b="8890"/>
                <wp:wrapNone/>
                <wp:docPr id="134" name="Gruppe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67310"/>
                          <a:chOff x="850" y="82"/>
                          <a:chExt cx="104" cy="106"/>
                        </a:xfrm>
                      </wpg:grpSpPr>
                      <wps:wsp>
                        <wps:cNvPr id="135" name="Freeform 69"/>
                        <wps:cNvSpPr>
                          <a:spLocks/>
                        </wps:cNvSpPr>
                        <wps:spPr bwMode="auto">
                          <a:xfrm>
                            <a:off x="850" y="82"/>
                            <a:ext cx="104" cy="106"/>
                          </a:xfrm>
                          <a:custGeom>
                            <a:avLst/>
                            <a:gdLst>
                              <a:gd name="T0" fmla="+- 0 955 850"/>
                              <a:gd name="T1" fmla="*/ T0 w 104"/>
                              <a:gd name="T2" fmla="+- 0 82 82"/>
                              <a:gd name="T3" fmla="*/ 82 h 106"/>
                              <a:gd name="T4" fmla="+- 0 879 850"/>
                              <a:gd name="T5" fmla="*/ T4 w 104"/>
                              <a:gd name="T6" fmla="+- 0 82 82"/>
                              <a:gd name="T7" fmla="*/ 82 h 106"/>
                              <a:gd name="T8" fmla="+- 0 850 850"/>
                              <a:gd name="T9" fmla="*/ T8 w 104"/>
                              <a:gd name="T10" fmla="+- 0 188 82"/>
                              <a:gd name="T11" fmla="*/ 188 h 106"/>
                              <a:gd name="T12" fmla="+- 0 926 850"/>
                              <a:gd name="T13" fmla="*/ T12 w 104"/>
                              <a:gd name="T14" fmla="+- 0 188 82"/>
                              <a:gd name="T15" fmla="*/ 188 h 106"/>
                              <a:gd name="T16" fmla="+- 0 955 850"/>
                              <a:gd name="T17" fmla="*/ T16 w 104"/>
                              <a:gd name="T18" fmla="+- 0 82 82"/>
                              <a:gd name="T19" fmla="*/ 82 h 106"/>
                            </a:gdLst>
                            <a:ahLst/>
                            <a:cxnLst>
                              <a:cxn ang="0">
                                <a:pos x="T1" y="T3"/>
                              </a:cxn>
                              <a:cxn ang="0">
                                <a:pos x="T5" y="T7"/>
                              </a:cxn>
                              <a:cxn ang="0">
                                <a:pos x="T9" y="T11"/>
                              </a:cxn>
                              <a:cxn ang="0">
                                <a:pos x="T13" y="T15"/>
                              </a:cxn>
                              <a:cxn ang="0">
                                <a:pos x="T17" y="T19"/>
                              </a:cxn>
                            </a:cxnLst>
                            <a:rect l="0" t="0" r="r" b="b"/>
                            <a:pathLst>
                              <a:path w="104" h="106">
                                <a:moveTo>
                                  <a:pt x="105" y="0"/>
                                </a:moveTo>
                                <a:lnTo>
                                  <a:pt x="29" y="0"/>
                                </a:lnTo>
                                <a:lnTo>
                                  <a:pt x="0" y="106"/>
                                </a:lnTo>
                                <a:lnTo>
                                  <a:pt x="76" y="106"/>
                                </a:lnTo>
                                <a:lnTo>
                                  <a:pt x="105" y="0"/>
                                </a:lnTo>
                              </a:path>
                            </a:pathLst>
                          </a:custGeom>
                          <a:solidFill>
                            <a:srgbClr val="032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28C34C" id="Gruppe 134" o:spid="_x0000_s1026" style="position:absolute;margin-left:42.5pt;margin-top:3.3pt;width:5.2pt;height:5.3pt;z-index:-251646976;mso-position-horizontal-relative:page" coordorigin="850,82" coordsize="10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">
                <v:shape id="Freeform 69" o:spid="_x0000_s1027" style="position:absolute;left:850;top:82;width:104;height:106;visibility:visible;mso-wrap-style:square;v-text-anchor:top" coordsize="10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3t8IA&#10;AADcAAAADwAAAGRycy9kb3ducmV2LnhtbERPS2sCMRC+F/wPYQrearaVlrIaxQdVD4XiA/Q4bMbd&#10;xc1kSbKP/ntTKHibj+8503lvKtGS86VlBa+jBARxZnXJuYLT8evlE4QPyBory6TglzzMZ4OnKaba&#10;dryn9hByEUPYp6igCKFOpfRZQQb9yNbEkbtaZzBE6HKpHXYx3FTyLUk+pMGSY0OBNa0Kym6Hxijg&#10;bvlzoW1/vGzWy3NjyeN+/a3U8LlfTEAE6sND/O/e6Th//A5/z8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fre3wgAAANwAAAAPAAAAAAAAAAAAAAAAAJgCAABkcnMvZG93&#10;bnJldi54bWxQSwUGAAAAAAQABAD1AAAAhwMAAAAA&#10;" path="m105,l29,,,106r76,l105,e" fillcolor="#032055" stroked="f">
                  <v:path arrowok="t" o:connecttype="custom" o:connectlocs="105,82;29,82;0,188;76,188;105,82" o:connectangles="0,0,0,0,0"/>
                </v:shape>
                <w10:wrap anchorx="page"/>
              </v:group>
            </w:pict>
          </mc:Fallback>
        </mc:AlternateContent>
      </w:r>
      <w:r w:rsidRPr="00B66317">
        <w:rPr>
          <w:spacing w:val="1"/>
        </w:rPr>
        <w:t>C</w:t>
      </w:r>
      <w:r w:rsidRPr="00B66317">
        <w:rPr>
          <w:spacing w:val="-1"/>
        </w:rPr>
        <w:t>P</w:t>
      </w:r>
      <w:r w:rsidRPr="00B66317">
        <w:t xml:space="preserve">H </w:t>
      </w:r>
      <w:r w:rsidRPr="00B66317">
        <w:rPr>
          <w:spacing w:val="-1"/>
        </w:rPr>
        <w:t>L</w:t>
      </w:r>
      <w:r w:rsidRPr="00B66317">
        <w:rPr>
          <w:spacing w:val="1"/>
        </w:rPr>
        <w:t>o</w:t>
      </w:r>
      <w:r w:rsidRPr="00B66317">
        <w:rPr>
          <w:spacing w:val="4"/>
        </w:rPr>
        <w:t>c</w:t>
      </w:r>
      <w:r w:rsidRPr="00B66317">
        <w:t xml:space="preserve">al </w:t>
      </w:r>
      <w:r w:rsidRPr="00B66317">
        <w:rPr>
          <w:spacing w:val="-2"/>
        </w:rPr>
        <w:t>R</w:t>
      </w:r>
      <w:r w:rsidRPr="00B66317">
        <w:rPr>
          <w:spacing w:val="1"/>
        </w:rPr>
        <w:t>e</w:t>
      </w:r>
      <w:r w:rsidRPr="00B66317">
        <w:t>gul</w:t>
      </w:r>
      <w:r w:rsidRPr="00B66317">
        <w:rPr>
          <w:spacing w:val="-1"/>
        </w:rPr>
        <w:t>a</w:t>
      </w:r>
      <w:r w:rsidRPr="00B66317">
        <w:rPr>
          <w:spacing w:val="1"/>
        </w:rPr>
        <w:t>ti</w:t>
      </w:r>
      <w:r w:rsidRPr="00B66317">
        <w:t xml:space="preserve">ons </w:t>
      </w:r>
      <w:r w:rsidRPr="00B66317">
        <w:rPr>
          <w:spacing w:val="1"/>
        </w:rPr>
        <w:t>w</w:t>
      </w:r>
      <w:r w:rsidRPr="00B66317">
        <w:t>i</w:t>
      </w:r>
      <w:r w:rsidRPr="00B66317">
        <w:rPr>
          <w:spacing w:val="1"/>
        </w:rPr>
        <w:t>t</w:t>
      </w:r>
      <w:r w:rsidRPr="00B66317">
        <w:t>h ann</w:t>
      </w:r>
      <w:r w:rsidRPr="00B66317">
        <w:rPr>
          <w:spacing w:val="-4"/>
        </w:rPr>
        <w:t>ex</w:t>
      </w:r>
      <w:r w:rsidRPr="00B66317">
        <w:rPr>
          <w:spacing w:val="1"/>
        </w:rPr>
        <w:t>e</w:t>
      </w:r>
      <w:r w:rsidRPr="00B66317">
        <w:t>s</w:t>
      </w:r>
    </w:p>
    <w:p w:rsidR="00934D0F" w:rsidRDefault="00934D0F" w:rsidP="00564EB0"/>
    <w:p w:rsidR="001B02E0" w:rsidRDefault="001B02E0" w:rsidP="00564EB0"/>
    <w:p w:rsidR="001B02E0" w:rsidRDefault="001B02E0" w:rsidP="001B02E0">
      <w:r>
        <w:br w:type="page"/>
      </w:r>
    </w:p>
    <w:p w:rsidR="001B02E0" w:rsidRDefault="001B02E0" w:rsidP="00564EB0"/>
    <w:p w:rsidR="001B02E0" w:rsidRPr="001B02E0" w:rsidRDefault="001B02E0" w:rsidP="001B02E0">
      <w:pPr>
        <w:rPr>
          <w:b/>
        </w:rPr>
      </w:pPr>
      <w:r w:rsidRPr="001B02E0">
        <w:rPr>
          <w:b/>
        </w:rPr>
        <w:t>Copies of the following documents shall be submitted together with the application:</w:t>
      </w:r>
    </w:p>
    <w:p w:rsidR="001B02E0" w:rsidRPr="001B02E0" w:rsidRDefault="001B02E0" w:rsidP="001B02E0"/>
    <w:p w:rsidR="001B02E0" w:rsidRPr="005F231F" w:rsidRDefault="001B02E0" w:rsidP="00E607CD">
      <w:pPr>
        <w:pStyle w:val="Listeafsnit"/>
      </w:pPr>
      <w:r w:rsidRPr="005F231F">
        <w:t>Copy of the company’s articles of association.</w:t>
      </w:r>
    </w:p>
    <w:p w:rsidR="001B02E0" w:rsidRPr="005F231F" w:rsidRDefault="001B02E0" w:rsidP="00E607CD">
      <w:pPr>
        <w:pStyle w:val="Listeafsnit"/>
      </w:pPr>
      <w:r w:rsidRPr="005F231F">
        <w:t xml:space="preserve">Copy of ISAGO or ISO 9001 certificate. If not certified, the ground handler must implement a Quality Management System to be approved by CPH. </w:t>
      </w:r>
    </w:p>
    <w:p w:rsidR="001B02E0" w:rsidRPr="005F231F" w:rsidRDefault="001B02E0" w:rsidP="00E607CD">
      <w:pPr>
        <w:pStyle w:val="Listeafsnit"/>
      </w:pPr>
      <w:r w:rsidRPr="005F231F">
        <w:t>Documentation of a Safety Management System to be preapproved by CPH.</w:t>
      </w:r>
    </w:p>
    <w:p w:rsidR="001B02E0" w:rsidRPr="005F231F" w:rsidRDefault="001B02E0" w:rsidP="00E607CD">
      <w:pPr>
        <w:pStyle w:val="Listeafsnit"/>
      </w:pPr>
      <w:r w:rsidRPr="005F231F">
        <w:t>An implementation plan for the ground handler’s security program.</w:t>
      </w:r>
    </w:p>
    <w:p w:rsidR="001B02E0" w:rsidRPr="005F231F" w:rsidRDefault="001B02E0" w:rsidP="00E607CD">
      <w:pPr>
        <w:pStyle w:val="Listeafsnit"/>
      </w:pPr>
      <w:r w:rsidRPr="005F231F">
        <w:t>Documentation of any existing handling agreements with airline customers at CPH including references to existing customers.</w:t>
      </w:r>
    </w:p>
    <w:p w:rsidR="001B02E0" w:rsidRPr="005F231F" w:rsidRDefault="001B02E0" w:rsidP="00E607CD">
      <w:pPr>
        <w:pStyle w:val="Listeafsnit"/>
      </w:pPr>
      <w:r w:rsidRPr="005F231F">
        <w:t xml:space="preserve">Audited annual accounts for </w:t>
      </w:r>
      <w:r w:rsidR="00314052">
        <w:t xml:space="preserve">the </w:t>
      </w:r>
      <w:r w:rsidRPr="005F231F">
        <w:t>two most recent financial years.</w:t>
      </w:r>
    </w:p>
    <w:p w:rsidR="001B02E0" w:rsidRPr="005F231F" w:rsidRDefault="001B02E0" w:rsidP="00E607CD">
      <w:pPr>
        <w:pStyle w:val="Listeafsnit"/>
      </w:pPr>
      <w:r w:rsidRPr="005F231F">
        <w:t>Copy of the third party liability insurance policy.</w:t>
      </w:r>
    </w:p>
    <w:p w:rsidR="001B02E0" w:rsidRPr="005F231F" w:rsidRDefault="001B02E0" w:rsidP="00E607CD">
      <w:pPr>
        <w:pStyle w:val="Listeafsnit"/>
      </w:pPr>
      <w:r w:rsidRPr="005F231F">
        <w:t>Business plan for the ground handler’s operations at CPH for the next two years.</w:t>
      </w:r>
    </w:p>
    <w:p w:rsidR="001B02E0" w:rsidRPr="005F231F" w:rsidRDefault="001B02E0" w:rsidP="00E607CD">
      <w:pPr>
        <w:pStyle w:val="Listeafsnit"/>
      </w:pPr>
      <w:r w:rsidRPr="005F231F">
        <w:t>List of vehicles and equipment to be used at CPH.</w:t>
      </w:r>
    </w:p>
    <w:p w:rsidR="001B02E0" w:rsidRPr="005F231F" w:rsidRDefault="001B02E0" w:rsidP="00E607CD">
      <w:pPr>
        <w:pStyle w:val="Listeafsnit"/>
      </w:pPr>
      <w:r w:rsidRPr="005F231F">
        <w:t xml:space="preserve">List of ground handling sub-suppliers, if any, to be </w:t>
      </w:r>
      <w:r w:rsidRPr="00E607CD">
        <w:t>preapproved</w:t>
      </w:r>
      <w:r w:rsidRPr="005F231F">
        <w:t xml:space="preserve"> by CPH.</w:t>
      </w:r>
    </w:p>
    <w:p w:rsidR="001B02E0" w:rsidRDefault="001B02E0" w:rsidP="00E607CD">
      <w:pPr>
        <w:ind w:left="490"/>
      </w:pPr>
    </w:p>
    <w:p w:rsidR="001B02E0" w:rsidRDefault="001B02E0" w:rsidP="00E607CD">
      <w:pPr>
        <w:ind w:left="490"/>
      </w:pPr>
    </w:p>
    <w:p w:rsidR="001B02E0" w:rsidRDefault="001B02E0" w:rsidP="005F231F"/>
    <w:tbl>
      <w:tblPr>
        <w:tblpPr w:leftFromText="180" w:rightFromText="180" w:vertAnchor="page" w:horzAnchor="margin" w:tblpY="6618"/>
        <w:tblW w:w="10256" w:type="dxa"/>
        <w:tblLayout w:type="fixed"/>
        <w:tblCellMar>
          <w:left w:w="0" w:type="dxa"/>
          <w:right w:w="0" w:type="dxa"/>
        </w:tblCellMar>
        <w:tblLook w:val="01E0" w:firstRow="1" w:lastRow="1" w:firstColumn="1" w:lastColumn="1" w:noHBand="0" w:noVBand="0"/>
      </w:tblPr>
      <w:tblGrid>
        <w:gridCol w:w="10256"/>
      </w:tblGrid>
      <w:tr w:rsidR="001B02E0" w:rsidRPr="00E627DD" w:rsidTr="001B02E0">
        <w:trPr>
          <w:trHeight w:hRule="exact" w:val="8045"/>
        </w:trPr>
        <w:tc>
          <w:tcPr>
            <w:tcW w:w="10256" w:type="dxa"/>
            <w:shd w:val="clear" w:color="auto" w:fill="D5D2CA"/>
            <w:tcMar>
              <w:top w:w="113" w:type="dxa"/>
              <w:left w:w="113" w:type="dxa"/>
              <w:bottom w:w="113" w:type="dxa"/>
              <w:right w:w="113" w:type="dxa"/>
            </w:tcMar>
            <w:hideMark/>
          </w:tcPr>
          <w:p w:rsidR="001B02E0" w:rsidRPr="00934D0F" w:rsidRDefault="001B02E0" w:rsidP="001B02E0">
            <w:pPr>
              <w:ind w:left="13"/>
              <w:rPr>
                <w:lang w:val="da-DK"/>
              </w:rPr>
            </w:pPr>
            <w:r w:rsidRPr="002D2E7D">
              <w:rPr>
                <w:lang w:val="da-DK"/>
              </w:rPr>
              <w:fldChar w:fldCharType="begin">
                <w:ffData>
                  <w:name w:val="Tekst1"/>
                  <w:enabled/>
                  <w:calcOnExit w:val="0"/>
                  <w:textInput>
                    <w:default w:val="Klik her for at angive tekst."/>
                  </w:textInput>
                </w:ffData>
              </w:fldChar>
            </w:r>
            <w:r w:rsidRPr="002D2E7D">
              <w:rPr>
                <w:lang w:val="da-DK"/>
              </w:rPr>
              <w:instrText xml:space="preserve"> FORMTEXT </w:instrText>
            </w:r>
            <w:r w:rsidRPr="002D2E7D">
              <w:rPr>
                <w:lang w:val="da-DK"/>
              </w:rPr>
            </w:r>
            <w:r w:rsidRPr="002D2E7D">
              <w:rPr>
                <w:lang w:val="da-DK"/>
              </w:rPr>
              <w:fldChar w:fldCharType="separate"/>
            </w:r>
            <w:r w:rsidRPr="002D2E7D">
              <w:rPr>
                <w:lang w:val="da-DK"/>
              </w:rPr>
              <w:t>Klik her for at angive tekst.</w:t>
            </w:r>
            <w:r w:rsidRPr="002D2E7D">
              <w:rPr>
                <w:lang w:val="da-DK"/>
              </w:rPr>
              <w:fldChar w:fldCharType="end"/>
            </w:r>
          </w:p>
          <w:p w:rsidR="001B02E0" w:rsidRPr="00934D0F" w:rsidRDefault="001B02E0" w:rsidP="001B02E0">
            <w:pPr>
              <w:ind w:left="-113"/>
              <w:rPr>
                <w:lang w:val="da-DK"/>
              </w:rPr>
            </w:pPr>
          </w:p>
        </w:tc>
      </w:tr>
    </w:tbl>
    <w:p w:rsidR="001B02E0" w:rsidRDefault="001B02E0" w:rsidP="001B02E0">
      <w:r w:rsidRPr="001B02E0">
        <w:t>If you are not able to submit all of the above documentation, or have any additional comments please indicate this in the box below:</w:t>
      </w:r>
      <w:r w:rsidRPr="001B02E0">
        <w:br w:type="page"/>
      </w:r>
    </w:p>
    <w:p w:rsidR="001B02E0" w:rsidRDefault="001B02E0" w:rsidP="001B02E0">
      <w:pPr>
        <w:rPr>
          <w:b/>
        </w:rPr>
      </w:pPr>
      <w:r>
        <w:rPr>
          <w:b/>
        </w:rPr>
        <w:lastRenderedPageBreak/>
        <w:t>Please indicate relevant handling activities for the application:</w:t>
      </w:r>
    </w:p>
    <w:tbl>
      <w:tblPr>
        <w:tblpPr w:leftFromText="180" w:rightFromText="180" w:bottomFromText="160" w:vertAnchor="page" w:horzAnchor="margin" w:tblpX="15" w:tblpY="1281"/>
        <w:tblW w:w="10200" w:type="dxa"/>
        <w:tblBorders>
          <w:insideV w:val="single" w:sz="4" w:space="0" w:color="182B49"/>
        </w:tblBorders>
        <w:tblLayout w:type="fixed"/>
        <w:tblCellMar>
          <w:top w:w="17" w:type="dxa"/>
          <w:left w:w="57" w:type="dxa"/>
          <w:bottom w:w="17" w:type="dxa"/>
          <w:right w:w="57" w:type="dxa"/>
        </w:tblCellMar>
        <w:tblLook w:val="04A0" w:firstRow="1" w:lastRow="0" w:firstColumn="1" w:lastColumn="0" w:noHBand="0" w:noVBand="1"/>
      </w:tblPr>
      <w:tblGrid>
        <w:gridCol w:w="564"/>
        <w:gridCol w:w="8360"/>
        <w:gridCol w:w="1276"/>
      </w:tblGrid>
      <w:tr w:rsidR="001B02E0" w:rsidTr="001B02E0">
        <w:trPr>
          <w:trHeight w:val="275"/>
        </w:trPr>
        <w:tc>
          <w:tcPr>
            <w:tcW w:w="8924" w:type="dxa"/>
            <w:gridSpan w:val="2"/>
            <w:tcBorders>
              <w:top w:val="single" w:sz="4" w:space="0" w:color="182B49"/>
              <w:left w:val="nil"/>
              <w:bottom w:val="single" w:sz="4" w:space="0" w:color="182B49"/>
              <w:right w:val="single" w:sz="4" w:space="0" w:color="182B49"/>
            </w:tcBorders>
            <w:shd w:val="clear" w:color="auto" w:fill="FECB00"/>
            <w:tcMar>
              <w:top w:w="57" w:type="dxa"/>
              <w:left w:w="57" w:type="dxa"/>
              <w:bottom w:w="57" w:type="dxa"/>
              <w:right w:w="57" w:type="dxa"/>
            </w:tcMar>
            <w:vAlign w:val="center"/>
            <w:hideMark/>
          </w:tcPr>
          <w:p w:rsidR="001B02E0" w:rsidRDefault="001B02E0">
            <w:pPr>
              <w:pStyle w:val="tabel"/>
              <w:framePr w:hSpace="0" w:wrap="auto" w:hAnchor="text" w:xAlign="left" w:yAlign="inline"/>
              <w:spacing w:line="240" w:lineRule="auto"/>
              <w:rPr>
                <w:rFonts w:eastAsiaTheme="minorHAnsi"/>
                <w:sz w:val="18"/>
                <w:szCs w:val="18"/>
              </w:rPr>
            </w:pPr>
            <w:r>
              <w:rPr>
                <w:sz w:val="18"/>
                <w:szCs w:val="18"/>
              </w:rPr>
              <w:t>Handling Activity (re EU handling directive)</w:t>
            </w:r>
          </w:p>
        </w:tc>
        <w:tc>
          <w:tcPr>
            <w:tcW w:w="1276" w:type="dxa"/>
            <w:tcBorders>
              <w:top w:val="single" w:sz="4" w:space="0" w:color="182B49"/>
              <w:left w:val="single" w:sz="4" w:space="0" w:color="182B49"/>
              <w:bottom w:val="single" w:sz="4" w:space="0" w:color="182B49"/>
              <w:right w:val="nil"/>
            </w:tcBorders>
            <w:shd w:val="clear" w:color="auto" w:fill="FECB00"/>
            <w:tcMar>
              <w:top w:w="57" w:type="dxa"/>
              <w:left w:w="57" w:type="dxa"/>
              <w:bottom w:w="57" w:type="dxa"/>
              <w:right w:w="57" w:type="dxa"/>
            </w:tcMar>
            <w:vAlign w:val="center"/>
            <w:hideMark/>
          </w:tcPr>
          <w:p w:rsidR="001B02E0" w:rsidRDefault="001B02E0">
            <w:pPr>
              <w:pStyle w:val="tabel"/>
              <w:framePr w:hSpace="0" w:wrap="auto" w:hAnchor="text" w:xAlign="left" w:yAlign="inline"/>
              <w:spacing w:line="240" w:lineRule="auto"/>
              <w:jc w:val="center"/>
              <w:rPr>
                <w:sz w:val="18"/>
                <w:szCs w:val="18"/>
              </w:rPr>
            </w:pPr>
            <w:r>
              <w:rPr>
                <w:sz w:val="18"/>
                <w:szCs w:val="18"/>
              </w:rPr>
              <w:t>Applied for</w:t>
            </w:r>
          </w:p>
        </w:tc>
      </w:tr>
      <w:tr w:rsidR="006C212D" w:rsidTr="001B02E0">
        <w:trPr>
          <w:trHeight w:val="111"/>
        </w:trPr>
        <w:tc>
          <w:tcPr>
            <w:tcW w:w="564" w:type="dxa"/>
            <w:tcBorders>
              <w:top w:val="single" w:sz="4" w:space="0" w:color="182B49"/>
              <w:left w:val="nil"/>
              <w:bottom w:val="nil"/>
              <w:right w:val="single" w:sz="4" w:space="0" w:color="182B49"/>
            </w:tcBorders>
            <w:hideMark/>
          </w:tcPr>
          <w:p w:rsidR="006C212D" w:rsidRDefault="006C212D" w:rsidP="006C212D">
            <w:pPr>
              <w:autoSpaceDE w:val="0"/>
              <w:autoSpaceDN w:val="0"/>
              <w:adjustRightInd w:val="0"/>
              <w:spacing w:line="240" w:lineRule="auto"/>
              <w:jc w:val="both"/>
              <w:rPr>
                <w:rFonts w:eastAsiaTheme="minorHAnsi"/>
                <w:color w:val="000000"/>
                <w:sz w:val="16"/>
                <w:szCs w:val="16"/>
                <w:lang w:val="en-US"/>
              </w:rPr>
            </w:pPr>
            <w:r>
              <w:rPr>
                <w:b/>
                <w:bCs/>
                <w:color w:val="000000"/>
                <w:sz w:val="16"/>
                <w:szCs w:val="16"/>
                <w:lang w:val="en-US"/>
              </w:rPr>
              <w:t xml:space="preserve">1 </w:t>
            </w:r>
          </w:p>
        </w:tc>
        <w:tc>
          <w:tcPr>
            <w:tcW w:w="8360" w:type="dxa"/>
            <w:tcBorders>
              <w:top w:val="single" w:sz="4" w:space="0" w:color="182B49"/>
              <w:left w:val="single" w:sz="4" w:space="0" w:color="182B49"/>
              <w:bottom w:val="nil"/>
              <w:right w:val="single" w:sz="4" w:space="0" w:color="182B49"/>
            </w:tcBorders>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b/>
                <w:bCs/>
                <w:color w:val="000000"/>
                <w:sz w:val="16"/>
                <w:szCs w:val="16"/>
                <w:lang w:val="en-US"/>
              </w:rPr>
              <w:t xml:space="preserve">Representation, Administration and Supervision </w:t>
            </w:r>
          </w:p>
        </w:tc>
        <w:tc>
          <w:tcPr>
            <w:tcW w:w="1276" w:type="dxa"/>
            <w:tcBorders>
              <w:top w:val="single" w:sz="4" w:space="0" w:color="182B49"/>
              <w:left w:val="single" w:sz="4" w:space="0" w:color="182B49"/>
              <w:bottom w:val="nil"/>
              <w:right w:val="nil"/>
            </w:tcBorders>
          </w:tcPr>
          <w:p w:rsidR="006C212D" w:rsidRDefault="006C212D" w:rsidP="006C212D">
            <w:pPr>
              <w:autoSpaceDE w:val="0"/>
              <w:autoSpaceDN w:val="0"/>
              <w:adjustRightInd w:val="0"/>
              <w:spacing w:line="240" w:lineRule="auto"/>
              <w:jc w:val="center"/>
              <w:rPr>
                <w:color w:val="000000"/>
                <w:sz w:val="16"/>
                <w:szCs w:val="16"/>
              </w:rPr>
            </w:pPr>
          </w:p>
        </w:tc>
      </w:tr>
      <w:tr w:rsidR="006C212D" w:rsidTr="001B02E0">
        <w:trPr>
          <w:trHeight w:val="271"/>
        </w:trPr>
        <w:tc>
          <w:tcPr>
            <w:tcW w:w="564" w:type="dxa"/>
            <w:tcBorders>
              <w:top w:val="nil"/>
              <w:left w:val="nil"/>
              <w:bottom w:val="nil"/>
              <w:right w:val="single" w:sz="4" w:space="0" w:color="182B49"/>
            </w:tcBorders>
            <w:shd w:val="clear" w:color="auto" w:fill="D5D2CA"/>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1.1 </w:t>
            </w:r>
          </w:p>
        </w:tc>
        <w:tc>
          <w:tcPr>
            <w:tcW w:w="8360" w:type="dxa"/>
            <w:tcBorders>
              <w:top w:val="nil"/>
              <w:left w:val="single" w:sz="4" w:space="0" w:color="182B49"/>
              <w:bottom w:val="nil"/>
              <w:right w:val="single" w:sz="4" w:space="0" w:color="182B49"/>
            </w:tcBorders>
            <w:shd w:val="clear" w:color="auto" w:fill="D5D2CA"/>
            <w:tcMar>
              <w:top w:w="102" w:type="dxa"/>
              <w:left w:w="57" w:type="dxa"/>
              <w:bottom w:w="5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Representation and liaison services with local authorities or any other entity, disbursement on behalf of the airport user and provision of office space for its representatives</w:t>
            </w:r>
          </w:p>
        </w:tc>
        <w:sdt>
          <w:sdtPr>
            <w:rPr>
              <w:color w:val="000000"/>
              <w:position w:val="-4"/>
              <w:sz w:val="16"/>
              <w:szCs w:val="16"/>
            </w:rPr>
            <w:id w:val="1165589229"/>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shd w:val="clear" w:color="auto" w:fill="D5D2CA"/>
                <w:hideMark/>
              </w:tcPr>
              <w:p w:rsidR="006C212D" w:rsidRDefault="006C212D" w:rsidP="006C212D">
                <w:pPr>
                  <w:autoSpaceDE w:val="0"/>
                  <w:autoSpaceDN w:val="0"/>
                  <w:adjustRightInd w:val="0"/>
                  <w:spacing w:after="20" w:line="140" w:lineRule="exact"/>
                  <w:jc w:val="center"/>
                  <w:rPr>
                    <w:color w:val="000000"/>
                    <w:position w:val="-4"/>
                    <w:sz w:val="16"/>
                    <w:szCs w:val="16"/>
                  </w:rPr>
                </w:pPr>
                <w:r>
                  <w:rPr>
                    <w:rFonts w:ascii="MS Gothic" w:eastAsia="MS Gothic" w:hAnsi="MS Gothic" w:hint="eastAsia"/>
                    <w:color w:val="000000"/>
                    <w:position w:val="-4"/>
                    <w:sz w:val="16"/>
                    <w:szCs w:val="16"/>
                    <w:lang w:val="en-US"/>
                  </w:rPr>
                  <w:t>☐</w:t>
                </w:r>
              </w:p>
            </w:tc>
          </w:sdtContent>
        </w:sdt>
      </w:tr>
      <w:tr w:rsidR="006C212D" w:rsidTr="001B02E0">
        <w:trPr>
          <w:trHeight w:val="190"/>
        </w:trPr>
        <w:tc>
          <w:tcPr>
            <w:tcW w:w="564" w:type="dxa"/>
            <w:tcBorders>
              <w:top w:val="nil"/>
              <w:left w:val="nil"/>
              <w:bottom w:val="nil"/>
              <w:right w:val="single" w:sz="4" w:space="0" w:color="182B49"/>
            </w:tcBorders>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1.2 </w:t>
            </w:r>
          </w:p>
        </w:tc>
        <w:tc>
          <w:tcPr>
            <w:tcW w:w="8360" w:type="dxa"/>
            <w:tcBorders>
              <w:top w:val="nil"/>
              <w:left w:val="single" w:sz="4" w:space="0" w:color="182B49"/>
              <w:bottom w:val="nil"/>
              <w:right w:val="single" w:sz="4" w:space="0" w:color="182B49"/>
            </w:tcBorders>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Load control, messaging, and telecommunications </w:t>
            </w:r>
          </w:p>
        </w:tc>
        <w:sdt>
          <w:sdtPr>
            <w:rPr>
              <w:color w:val="000000"/>
              <w:position w:val="-4"/>
              <w:sz w:val="16"/>
              <w:szCs w:val="16"/>
            </w:rPr>
            <w:id w:val="1849448004"/>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hideMark/>
              </w:tcPr>
              <w:p w:rsidR="006C212D" w:rsidRDefault="006C212D" w:rsidP="006C212D">
                <w:pPr>
                  <w:autoSpaceDE w:val="0"/>
                  <w:autoSpaceDN w:val="0"/>
                  <w:adjustRightInd w:val="0"/>
                  <w:spacing w:after="20" w:line="140" w:lineRule="exact"/>
                  <w:jc w:val="center"/>
                  <w:rPr>
                    <w:color w:val="000000"/>
                    <w:position w:val="-4"/>
                    <w:sz w:val="16"/>
                    <w:szCs w:val="16"/>
                  </w:rPr>
                </w:pPr>
                <w:r>
                  <w:rPr>
                    <w:rFonts w:ascii="MS Gothic" w:eastAsia="MS Gothic" w:hAnsi="MS Gothic" w:hint="eastAsia"/>
                    <w:color w:val="000000"/>
                    <w:position w:val="-4"/>
                    <w:sz w:val="16"/>
                    <w:szCs w:val="16"/>
                    <w:lang w:val="en-US"/>
                  </w:rPr>
                  <w:t>☐</w:t>
                </w:r>
              </w:p>
            </w:tc>
          </w:sdtContent>
        </w:sdt>
      </w:tr>
      <w:tr w:rsidR="006C212D" w:rsidTr="001B02E0">
        <w:trPr>
          <w:trHeight w:val="106"/>
        </w:trPr>
        <w:tc>
          <w:tcPr>
            <w:tcW w:w="564" w:type="dxa"/>
            <w:tcBorders>
              <w:top w:val="nil"/>
              <w:left w:val="nil"/>
              <w:bottom w:val="nil"/>
              <w:right w:val="single" w:sz="4" w:space="0" w:color="182B49"/>
            </w:tcBorders>
            <w:shd w:val="clear" w:color="auto" w:fill="D5D2CA"/>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1.3 </w:t>
            </w:r>
          </w:p>
        </w:tc>
        <w:tc>
          <w:tcPr>
            <w:tcW w:w="8360" w:type="dxa"/>
            <w:tcBorders>
              <w:top w:val="nil"/>
              <w:left w:val="single" w:sz="4" w:space="0" w:color="182B49"/>
              <w:bottom w:val="nil"/>
              <w:right w:val="single" w:sz="4" w:space="0" w:color="182B49"/>
            </w:tcBorders>
            <w:shd w:val="clear" w:color="auto" w:fill="D5D2CA"/>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Handling, storage, and administration of unit load devices </w:t>
            </w:r>
          </w:p>
        </w:tc>
        <w:sdt>
          <w:sdtPr>
            <w:rPr>
              <w:color w:val="000000"/>
              <w:position w:val="-4"/>
              <w:sz w:val="16"/>
              <w:szCs w:val="16"/>
            </w:rPr>
            <w:id w:val="-861665945"/>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shd w:val="clear" w:color="auto" w:fill="D5D2CA"/>
                <w:hideMark/>
              </w:tcPr>
              <w:p w:rsidR="006C212D" w:rsidRDefault="006C212D" w:rsidP="006C212D">
                <w:pPr>
                  <w:autoSpaceDE w:val="0"/>
                  <w:autoSpaceDN w:val="0"/>
                  <w:adjustRightInd w:val="0"/>
                  <w:spacing w:after="20" w:line="140" w:lineRule="exact"/>
                  <w:jc w:val="center"/>
                  <w:rPr>
                    <w:color w:val="000000"/>
                    <w:position w:val="-4"/>
                    <w:sz w:val="16"/>
                    <w:szCs w:val="16"/>
                  </w:rPr>
                </w:pPr>
                <w:r>
                  <w:rPr>
                    <w:rFonts w:ascii="MS Gothic" w:eastAsia="MS Gothic" w:hAnsi="MS Gothic" w:hint="eastAsia"/>
                    <w:color w:val="000000"/>
                    <w:position w:val="-4"/>
                    <w:sz w:val="16"/>
                    <w:szCs w:val="16"/>
                    <w:lang w:val="en-US"/>
                  </w:rPr>
                  <w:t>☐</w:t>
                </w:r>
              </w:p>
            </w:tc>
          </w:sdtContent>
        </w:sdt>
      </w:tr>
      <w:tr w:rsidR="006C212D" w:rsidTr="001B02E0">
        <w:trPr>
          <w:trHeight w:val="189"/>
        </w:trPr>
        <w:tc>
          <w:tcPr>
            <w:tcW w:w="564" w:type="dxa"/>
            <w:tcBorders>
              <w:top w:val="nil"/>
              <w:left w:val="nil"/>
              <w:bottom w:val="single" w:sz="4" w:space="0" w:color="182B49"/>
              <w:right w:val="single" w:sz="4" w:space="0" w:color="182B49"/>
            </w:tcBorders>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1.4 </w:t>
            </w:r>
          </w:p>
        </w:tc>
        <w:tc>
          <w:tcPr>
            <w:tcW w:w="8360" w:type="dxa"/>
            <w:tcBorders>
              <w:top w:val="nil"/>
              <w:left w:val="single" w:sz="4" w:space="0" w:color="182B49"/>
              <w:bottom w:val="single" w:sz="4" w:space="0" w:color="182B49"/>
              <w:right w:val="single" w:sz="4" w:space="0" w:color="182B49"/>
            </w:tcBorders>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Other supervision services before, during and after the flight and any other administrative service requested by the airport user</w:t>
            </w:r>
          </w:p>
        </w:tc>
        <w:sdt>
          <w:sdtPr>
            <w:rPr>
              <w:color w:val="000000"/>
              <w:position w:val="-4"/>
              <w:sz w:val="16"/>
              <w:szCs w:val="16"/>
            </w:rPr>
            <w:id w:val="974101315"/>
            <w14:checkbox>
              <w14:checked w14:val="0"/>
              <w14:checkedState w14:val="2612" w14:font="MS Gothic"/>
              <w14:uncheckedState w14:val="2610" w14:font="MS Gothic"/>
            </w14:checkbox>
          </w:sdtPr>
          <w:sdtEndPr/>
          <w:sdtContent>
            <w:tc>
              <w:tcPr>
                <w:tcW w:w="1276" w:type="dxa"/>
                <w:tcBorders>
                  <w:top w:val="nil"/>
                  <w:left w:val="single" w:sz="4" w:space="0" w:color="182B49"/>
                  <w:bottom w:val="single" w:sz="4" w:space="0" w:color="182B49"/>
                  <w:right w:val="nil"/>
                </w:tcBorders>
                <w:hideMark/>
              </w:tcPr>
              <w:p w:rsidR="006C212D" w:rsidRDefault="006C212D" w:rsidP="006C212D">
                <w:pPr>
                  <w:autoSpaceDE w:val="0"/>
                  <w:autoSpaceDN w:val="0"/>
                  <w:adjustRightInd w:val="0"/>
                  <w:spacing w:after="20" w:line="140" w:lineRule="exact"/>
                  <w:jc w:val="center"/>
                  <w:rPr>
                    <w:color w:val="000000"/>
                    <w:position w:val="-4"/>
                    <w:sz w:val="16"/>
                    <w:szCs w:val="16"/>
                  </w:rPr>
                </w:pPr>
                <w:r>
                  <w:rPr>
                    <w:rFonts w:ascii="MS Gothic" w:eastAsia="MS Gothic" w:hAnsi="MS Gothic" w:hint="eastAsia"/>
                    <w:color w:val="000000"/>
                    <w:position w:val="-4"/>
                    <w:sz w:val="16"/>
                    <w:szCs w:val="16"/>
                    <w:lang w:val="en-US"/>
                  </w:rPr>
                  <w:t>☐</w:t>
                </w:r>
              </w:p>
            </w:tc>
          </w:sdtContent>
        </w:sdt>
      </w:tr>
      <w:tr w:rsidR="006C212D" w:rsidTr="001B02E0">
        <w:trPr>
          <w:trHeight w:val="111"/>
        </w:trPr>
        <w:tc>
          <w:tcPr>
            <w:tcW w:w="564" w:type="dxa"/>
            <w:tcBorders>
              <w:top w:val="single" w:sz="4" w:space="0" w:color="182B49"/>
              <w:left w:val="nil"/>
              <w:bottom w:val="nil"/>
              <w:right w:val="single" w:sz="4" w:space="0" w:color="182B49"/>
            </w:tcBorders>
            <w:shd w:val="clear" w:color="auto" w:fill="D5D2CA"/>
            <w:hideMark/>
          </w:tcPr>
          <w:p w:rsidR="006C212D" w:rsidRDefault="006C212D" w:rsidP="006C212D">
            <w:pPr>
              <w:autoSpaceDE w:val="0"/>
              <w:autoSpaceDN w:val="0"/>
              <w:adjustRightInd w:val="0"/>
              <w:spacing w:line="240" w:lineRule="auto"/>
              <w:jc w:val="both"/>
              <w:rPr>
                <w:color w:val="000000"/>
                <w:sz w:val="16"/>
                <w:szCs w:val="16"/>
                <w:lang w:val="en-US"/>
              </w:rPr>
            </w:pPr>
            <w:r>
              <w:rPr>
                <w:b/>
                <w:bCs/>
                <w:color w:val="000000"/>
                <w:sz w:val="16"/>
                <w:szCs w:val="16"/>
                <w:lang w:val="en-US"/>
              </w:rPr>
              <w:t xml:space="preserve">2 </w:t>
            </w:r>
          </w:p>
        </w:tc>
        <w:tc>
          <w:tcPr>
            <w:tcW w:w="8360" w:type="dxa"/>
            <w:tcBorders>
              <w:top w:val="single" w:sz="4" w:space="0" w:color="182B49"/>
              <w:left w:val="single" w:sz="4" w:space="0" w:color="182B49"/>
              <w:bottom w:val="nil"/>
              <w:right w:val="single" w:sz="4" w:space="0" w:color="182B49"/>
            </w:tcBorders>
            <w:shd w:val="clear" w:color="auto" w:fill="D5D2CA"/>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b/>
                <w:bCs/>
                <w:color w:val="000000"/>
                <w:sz w:val="16"/>
                <w:szCs w:val="16"/>
                <w:lang w:val="en-US"/>
              </w:rPr>
              <w:t xml:space="preserve">Passenger Services </w:t>
            </w:r>
          </w:p>
        </w:tc>
        <w:tc>
          <w:tcPr>
            <w:tcW w:w="1276" w:type="dxa"/>
            <w:tcBorders>
              <w:top w:val="single" w:sz="4" w:space="0" w:color="182B49"/>
              <w:left w:val="single" w:sz="4" w:space="0" w:color="182B49"/>
              <w:bottom w:val="nil"/>
              <w:right w:val="nil"/>
            </w:tcBorders>
            <w:shd w:val="clear" w:color="auto" w:fill="D5D2CA"/>
          </w:tcPr>
          <w:p w:rsidR="006C212D" w:rsidRDefault="006C212D" w:rsidP="006C212D">
            <w:pPr>
              <w:autoSpaceDE w:val="0"/>
              <w:autoSpaceDN w:val="0"/>
              <w:adjustRightInd w:val="0"/>
              <w:spacing w:after="20" w:line="140" w:lineRule="exact"/>
              <w:jc w:val="center"/>
              <w:rPr>
                <w:color w:val="000000"/>
                <w:position w:val="-4"/>
                <w:sz w:val="16"/>
                <w:szCs w:val="16"/>
              </w:rPr>
            </w:pPr>
          </w:p>
        </w:tc>
      </w:tr>
      <w:tr w:rsidR="006C212D" w:rsidTr="001B02E0">
        <w:trPr>
          <w:trHeight w:val="106"/>
        </w:trPr>
        <w:tc>
          <w:tcPr>
            <w:tcW w:w="564" w:type="dxa"/>
            <w:tcBorders>
              <w:top w:val="nil"/>
              <w:left w:val="nil"/>
              <w:bottom w:val="single" w:sz="4" w:space="0" w:color="182B49"/>
              <w:right w:val="single" w:sz="4" w:space="0" w:color="182B49"/>
            </w:tcBorders>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2.1 </w:t>
            </w:r>
          </w:p>
        </w:tc>
        <w:tc>
          <w:tcPr>
            <w:tcW w:w="8360" w:type="dxa"/>
            <w:tcBorders>
              <w:top w:val="nil"/>
              <w:left w:val="single" w:sz="4" w:space="0" w:color="182B49"/>
              <w:bottom w:val="single" w:sz="4" w:space="0" w:color="182B49"/>
              <w:right w:val="single" w:sz="4" w:space="0" w:color="182B49"/>
            </w:tcBorders>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Any kind of assistance to arriving, departing, transfer or transit passengers, including checking tickets and travel documents, registering baggage and carrying it to the sorting area</w:t>
            </w:r>
          </w:p>
        </w:tc>
        <w:sdt>
          <w:sdtPr>
            <w:rPr>
              <w:color w:val="000000"/>
              <w:position w:val="-4"/>
              <w:sz w:val="16"/>
              <w:szCs w:val="16"/>
            </w:rPr>
            <w:id w:val="-1587605512"/>
            <w14:checkbox>
              <w14:checked w14:val="0"/>
              <w14:checkedState w14:val="2612" w14:font="MS Gothic"/>
              <w14:uncheckedState w14:val="2610" w14:font="MS Gothic"/>
            </w14:checkbox>
          </w:sdtPr>
          <w:sdtEndPr/>
          <w:sdtContent>
            <w:tc>
              <w:tcPr>
                <w:tcW w:w="1276" w:type="dxa"/>
                <w:tcBorders>
                  <w:top w:val="nil"/>
                  <w:left w:val="single" w:sz="4" w:space="0" w:color="182B49"/>
                  <w:bottom w:val="single" w:sz="4" w:space="0" w:color="182B49"/>
                  <w:right w:val="nil"/>
                </w:tcBorders>
                <w:hideMark/>
              </w:tcPr>
              <w:p w:rsidR="006C212D" w:rsidRDefault="006C212D" w:rsidP="006C212D">
                <w:pPr>
                  <w:autoSpaceDE w:val="0"/>
                  <w:autoSpaceDN w:val="0"/>
                  <w:adjustRightInd w:val="0"/>
                  <w:spacing w:after="20" w:line="140" w:lineRule="exact"/>
                  <w:jc w:val="center"/>
                  <w:rPr>
                    <w:color w:val="000000"/>
                    <w:position w:val="-4"/>
                    <w:sz w:val="16"/>
                    <w:szCs w:val="16"/>
                  </w:rPr>
                </w:pPr>
                <w:r>
                  <w:rPr>
                    <w:rFonts w:ascii="MS Gothic" w:eastAsia="MS Gothic" w:hAnsi="MS Gothic" w:hint="eastAsia"/>
                    <w:color w:val="000000"/>
                    <w:position w:val="-4"/>
                    <w:sz w:val="16"/>
                    <w:szCs w:val="16"/>
                    <w:lang w:val="en-US"/>
                  </w:rPr>
                  <w:t>☐</w:t>
                </w:r>
              </w:p>
            </w:tc>
          </w:sdtContent>
        </w:sdt>
      </w:tr>
      <w:tr w:rsidR="006C212D" w:rsidTr="001B02E0">
        <w:trPr>
          <w:trHeight w:val="111"/>
        </w:trPr>
        <w:tc>
          <w:tcPr>
            <w:tcW w:w="564" w:type="dxa"/>
            <w:tcBorders>
              <w:top w:val="single" w:sz="4" w:space="0" w:color="182B49"/>
              <w:left w:val="nil"/>
              <w:bottom w:val="nil"/>
              <w:right w:val="single" w:sz="4" w:space="0" w:color="182B49"/>
            </w:tcBorders>
            <w:shd w:val="clear" w:color="auto" w:fill="D5D2CA"/>
            <w:hideMark/>
          </w:tcPr>
          <w:p w:rsidR="006C212D" w:rsidRDefault="006C212D" w:rsidP="006C212D">
            <w:pPr>
              <w:autoSpaceDE w:val="0"/>
              <w:autoSpaceDN w:val="0"/>
              <w:adjustRightInd w:val="0"/>
              <w:spacing w:line="240" w:lineRule="auto"/>
              <w:jc w:val="both"/>
              <w:rPr>
                <w:color w:val="000000"/>
                <w:sz w:val="16"/>
                <w:szCs w:val="16"/>
                <w:lang w:val="en-US"/>
              </w:rPr>
            </w:pPr>
            <w:r>
              <w:rPr>
                <w:b/>
                <w:bCs/>
                <w:color w:val="000000"/>
                <w:sz w:val="16"/>
                <w:szCs w:val="16"/>
                <w:lang w:val="en-US"/>
              </w:rPr>
              <w:t xml:space="preserve">3 </w:t>
            </w:r>
          </w:p>
        </w:tc>
        <w:tc>
          <w:tcPr>
            <w:tcW w:w="8360" w:type="dxa"/>
            <w:tcBorders>
              <w:top w:val="single" w:sz="4" w:space="0" w:color="182B49"/>
              <w:left w:val="single" w:sz="4" w:space="0" w:color="182B49"/>
              <w:bottom w:val="nil"/>
              <w:right w:val="single" w:sz="4" w:space="0" w:color="182B49"/>
            </w:tcBorders>
            <w:shd w:val="clear" w:color="auto" w:fill="D5D2CA"/>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b/>
                <w:bCs/>
                <w:color w:val="000000"/>
                <w:sz w:val="16"/>
                <w:szCs w:val="16"/>
                <w:lang w:val="en-US"/>
              </w:rPr>
              <w:t xml:space="preserve">Baggage Handling </w:t>
            </w:r>
          </w:p>
        </w:tc>
        <w:tc>
          <w:tcPr>
            <w:tcW w:w="1276" w:type="dxa"/>
            <w:tcBorders>
              <w:top w:val="single" w:sz="4" w:space="0" w:color="182B49"/>
              <w:left w:val="single" w:sz="4" w:space="0" w:color="182B49"/>
              <w:bottom w:val="nil"/>
              <w:right w:val="nil"/>
            </w:tcBorders>
            <w:shd w:val="clear" w:color="auto" w:fill="D5D2CA"/>
          </w:tcPr>
          <w:p w:rsidR="006C212D" w:rsidRDefault="006C212D" w:rsidP="006C212D">
            <w:pPr>
              <w:autoSpaceDE w:val="0"/>
              <w:autoSpaceDN w:val="0"/>
              <w:adjustRightInd w:val="0"/>
              <w:spacing w:after="20" w:line="140" w:lineRule="exact"/>
              <w:jc w:val="center"/>
              <w:rPr>
                <w:color w:val="000000"/>
                <w:position w:val="-4"/>
                <w:sz w:val="16"/>
                <w:szCs w:val="16"/>
              </w:rPr>
            </w:pPr>
          </w:p>
        </w:tc>
      </w:tr>
      <w:tr w:rsidR="006C212D" w:rsidTr="001B02E0">
        <w:trPr>
          <w:trHeight w:val="106"/>
        </w:trPr>
        <w:tc>
          <w:tcPr>
            <w:tcW w:w="564" w:type="dxa"/>
            <w:tcBorders>
              <w:top w:val="nil"/>
              <w:left w:val="nil"/>
              <w:bottom w:val="single" w:sz="4" w:space="0" w:color="182B49"/>
              <w:right w:val="single" w:sz="4" w:space="0" w:color="182B49"/>
            </w:tcBorders>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3.1 </w:t>
            </w:r>
          </w:p>
        </w:tc>
        <w:tc>
          <w:tcPr>
            <w:tcW w:w="8360" w:type="dxa"/>
            <w:tcBorders>
              <w:top w:val="nil"/>
              <w:left w:val="single" w:sz="4" w:space="0" w:color="182B49"/>
              <w:bottom w:val="single" w:sz="4" w:space="0" w:color="182B49"/>
              <w:right w:val="single" w:sz="4" w:space="0" w:color="182B49"/>
            </w:tcBorders>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Handling of baggage in the sorting area, sorting it, preparing it for the departure, loading it on to and unloading it from the devices designed to move it from the aircraft to the sorting area and vice versa, as well as transporting baggage from the sorting area to the reclaim area</w:t>
            </w:r>
          </w:p>
        </w:tc>
        <w:sdt>
          <w:sdtPr>
            <w:rPr>
              <w:color w:val="000000"/>
              <w:position w:val="-4"/>
              <w:sz w:val="16"/>
              <w:szCs w:val="16"/>
            </w:rPr>
            <w:id w:val="-627701574"/>
            <w14:checkbox>
              <w14:checked w14:val="0"/>
              <w14:checkedState w14:val="2612" w14:font="MS Gothic"/>
              <w14:uncheckedState w14:val="2610" w14:font="MS Gothic"/>
            </w14:checkbox>
          </w:sdtPr>
          <w:sdtEndPr/>
          <w:sdtContent>
            <w:tc>
              <w:tcPr>
                <w:tcW w:w="1276" w:type="dxa"/>
                <w:tcBorders>
                  <w:top w:val="nil"/>
                  <w:left w:val="single" w:sz="4" w:space="0" w:color="182B49"/>
                  <w:bottom w:val="single" w:sz="4" w:space="0" w:color="182B49"/>
                  <w:right w:val="nil"/>
                </w:tcBorders>
                <w:hideMark/>
              </w:tcPr>
              <w:p w:rsidR="006C212D" w:rsidRDefault="006C212D" w:rsidP="006C212D">
                <w:pPr>
                  <w:autoSpaceDE w:val="0"/>
                  <w:autoSpaceDN w:val="0"/>
                  <w:adjustRightInd w:val="0"/>
                  <w:spacing w:after="20" w:line="140" w:lineRule="exact"/>
                  <w:jc w:val="center"/>
                  <w:rPr>
                    <w:color w:val="000000"/>
                    <w:position w:val="-4"/>
                    <w:sz w:val="16"/>
                    <w:szCs w:val="16"/>
                  </w:rPr>
                </w:pPr>
                <w:r>
                  <w:rPr>
                    <w:rFonts w:ascii="MS Gothic" w:eastAsia="MS Gothic" w:hAnsi="MS Gothic" w:hint="eastAsia"/>
                    <w:color w:val="000000"/>
                    <w:position w:val="-4"/>
                    <w:sz w:val="16"/>
                    <w:szCs w:val="16"/>
                    <w:lang w:val="en-US"/>
                  </w:rPr>
                  <w:t>☐</w:t>
                </w:r>
              </w:p>
            </w:tc>
          </w:sdtContent>
        </w:sdt>
      </w:tr>
      <w:tr w:rsidR="006C212D" w:rsidTr="001B02E0">
        <w:trPr>
          <w:trHeight w:val="111"/>
        </w:trPr>
        <w:tc>
          <w:tcPr>
            <w:tcW w:w="564" w:type="dxa"/>
            <w:tcBorders>
              <w:top w:val="single" w:sz="4" w:space="0" w:color="182B49"/>
              <w:left w:val="nil"/>
              <w:bottom w:val="nil"/>
              <w:right w:val="single" w:sz="4" w:space="0" w:color="182B49"/>
            </w:tcBorders>
            <w:shd w:val="clear" w:color="auto" w:fill="D5D2CA"/>
            <w:hideMark/>
          </w:tcPr>
          <w:p w:rsidR="006C212D" w:rsidRDefault="006C212D" w:rsidP="006C212D">
            <w:pPr>
              <w:autoSpaceDE w:val="0"/>
              <w:autoSpaceDN w:val="0"/>
              <w:adjustRightInd w:val="0"/>
              <w:spacing w:line="240" w:lineRule="auto"/>
              <w:jc w:val="both"/>
              <w:rPr>
                <w:color w:val="000000"/>
                <w:sz w:val="16"/>
                <w:szCs w:val="16"/>
                <w:lang w:val="en-US"/>
              </w:rPr>
            </w:pPr>
            <w:r>
              <w:rPr>
                <w:b/>
                <w:bCs/>
                <w:color w:val="000000"/>
                <w:sz w:val="16"/>
                <w:szCs w:val="16"/>
                <w:lang w:val="en-US"/>
              </w:rPr>
              <w:t xml:space="preserve">4 </w:t>
            </w:r>
          </w:p>
        </w:tc>
        <w:tc>
          <w:tcPr>
            <w:tcW w:w="8360" w:type="dxa"/>
            <w:tcBorders>
              <w:top w:val="single" w:sz="4" w:space="0" w:color="182B49"/>
              <w:left w:val="single" w:sz="4" w:space="0" w:color="182B49"/>
              <w:bottom w:val="nil"/>
              <w:right w:val="single" w:sz="4" w:space="0" w:color="182B49"/>
            </w:tcBorders>
            <w:shd w:val="clear" w:color="auto" w:fill="D5D2CA"/>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b/>
                <w:bCs/>
                <w:color w:val="000000"/>
                <w:sz w:val="16"/>
                <w:szCs w:val="16"/>
                <w:lang w:val="en-US"/>
              </w:rPr>
              <w:t xml:space="preserve">Handling of Freight and Mail </w:t>
            </w:r>
          </w:p>
        </w:tc>
        <w:tc>
          <w:tcPr>
            <w:tcW w:w="1276" w:type="dxa"/>
            <w:tcBorders>
              <w:top w:val="single" w:sz="4" w:space="0" w:color="182B49"/>
              <w:left w:val="single" w:sz="4" w:space="0" w:color="182B49"/>
              <w:bottom w:val="nil"/>
              <w:right w:val="nil"/>
            </w:tcBorders>
            <w:shd w:val="clear" w:color="auto" w:fill="D5D2CA"/>
          </w:tcPr>
          <w:p w:rsidR="006C212D" w:rsidRDefault="006C212D" w:rsidP="006C212D">
            <w:pPr>
              <w:autoSpaceDE w:val="0"/>
              <w:autoSpaceDN w:val="0"/>
              <w:adjustRightInd w:val="0"/>
              <w:spacing w:after="20" w:line="140" w:lineRule="exact"/>
              <w:jc w:val="center"/>
              <w:rPr>
                <w:color w:val="000000"/>
                <w:position w:val="-4"/>
                <w:sz w:val="16"/>
                <w:szCs w:val="16"/>
                <w:lang w:val="en-US"/>
              </w:rPr>
            </w:pPr>
          </w:p>
        </w:tc>
      </w:tr>
      <w:tr w:rsidR="006C212D" w:rsidTr="001B02E0">
        <w:trPr>
          <w:trHeight w:val="106"/>
        </w:trPr>
        <w:tc>
          <w:tcPr>
            <w:tcW w:w="564" w:type="dxa"/>
            <w:tcBorders>
              <w:top w:val="nil"/>
              <w:left w:val="nil"/>
              <w:bottom w:val="nil"/>
              <w:right w:val="single" w:sz="4" w:space="0" w:color="182B49"/>
            </w:tcBorders>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4.1 </w:t>
            </w:r>
          </w:p>
        </w:tc>
        <w:tc>
          <w:tcPr>
            <w:tcW w:w="8360" w:type="dxa"/>
            <w:tcBorders>
              <w:top w:val="nil"/>
              <w:left w:val="single" w:sz="4" w:space="0" w:color="182B49"/>
              <w:bottom w:val="nil"/>
              <w:right w:val="single" w:sz="4" w:space="0" w:color="182B49"/>
            </w:tcBorders>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Freight: physical handling of export, transfer and import freight, handling of related documents, customs procedures and implementation of any security procedure agreed between the parties or required by the circumstances </w:t>
            </w:r>
          </w:p>
        </w:tc>
        <w:sdt>
          <w:sdtPr>
            <w:rPr>
              <w:color w:val="000000"/>
              <w:position w:val="-4"/>
              <w:sz w:val="16"/>
              <w:szCs w:val="16"/>
            </w:rPr>
            <w:id w:val="-1377003881"/>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hideMark/>
              </w:tcPr>
              <w:p w:rsidR="006C212D" w:rsidRDefault="006C212D" w:rsidP="006C212D">
                <w:pPr>
                  <w:autoSpaceDE w:val="0"/>
                  <w:autoSpaceDN w:val="0"/>
                  <w:adjustRightInd w:val="0"/>
                  <w:spacing w:after="20" w:line="140" w:lineRule="exact"/>
                  <w:jc w:val="center"/>
                  <w:rPr>
                    <w:color w:val="000000"/>
                    <w:position w:val="-4"/>
                    <w:sz w:val="16"/>
                    <w:szCs w:val="16"/>
                  </w:rPr>
                </w:pPr>
                <w:r>
                  <w:rPr>
                    <w:rFonts w:ascii="MS Gothic" w:eastAsia="MS Gothic" w:hAnsi="MS Gothic" w:hint="eastAsia"/>
                    <w:color w:val="000000"/>
                    <w:position w:val="-4"/>
                    <w:sz w:val="16"/>
                    <w:szCs w:val="16"/>
                    <w:lang w:val="en-US"/>
                  </w:rPr>
                  <w:t>☐</w:t>
                </w:r>
              </w:p>
            </w:tc>
          </w:sdtContent>
        </w:sdt>
      </w:tr>
      <w:tr w:rsidR="006C212D" w:rsidTr="001B02E0">
        <w:trPr>
          <w:trHeight w:val="106"/>
        </w:trPr>
        <w:tc>
          <w:tcPr>
            <w:tcW w:w="564" w:type="dxa"/>
            <w:tcBorders>
              <w:top w:val="nil"/>
              <w:left w:val="nil"/>
              <w:bottom w:val="single" w:sz="4" w:space="0" w:color="182B49"/>
              <w:right w:val="single" w:sz="4" w:space="0" w:color="182B49"/>
            </w:tcBorders>
            <w:shd w:val="clear" w:color="auto" w:fill="D5D2CA"/>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4.2</w:t>
            </w:r>
          </w:p>
        </w:tc>
        <w:tc>
          <w:tcPr>
            <w:tcW w:w="8360" w:type="dxa"/>
            <w:tcBorders>
              <w:top w:val="nil"/>
              <w:left w:val="single" w:sz="4" w:space="0" w:color="182B49"/>
              <w:bottom w:val="single" w:sz="4" w:space="0" w:color="182B49"/>
              <w:right w:val="single" w:sz="4" w:space="0" w:color="182B49"/>
            </w:tcBorders>
            <w:shd w:val="clear" w:color="auto" w:fill="D5D2CA"/>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Mail: physical handling of incoming and outgoing mail, handling of related documents and implementation of any security procedure agreed between the parties or required by the circumstances</w:t>
            </w:r>
          </w:p>
        </w:tc>
        <w:sdt>
          <w:sdtPr>
            <w:rPr>
              <w:color w:val="000000"/>
              <w:position w:val="-4"/>
              <w:sz w:val="16"/>
              <w:szCs w:val="16"/>
            </w:rPr>
            <w:id w:val="693973118"/>
            <w14:checkbox>
              <w14:checked w14:val="0"/>
              <w14:checkedState w14:val="2612" w14:font="MS Gothic"/>
              <w14:uncheckedState w14:val="2610" w14:font="MS Gothic"/>
            </w14:checkbox>
          </w:sdtPr>
          <w:sdtEndPr/>
          <w:sdtContent>
            <w:tc>
              <w:tcPr>
                <w:tcW w:w="1276" w:type="dxa"/>
                <w:tcBorders>
                  <w:top w:val="nil"/>
                  <w:left w:val="single" w:sz="4" w:space="0" w:color="182B49"/>
                  <w:bottom w:val="single" w:sz="4" w:space="0" w:color="182B49"/>
                  <w:right w:val="nil"/>
                </w:tcBorders>
                <w:shd w:val="clear" w:color="auto" w:fill="D5D2CA"/>
                <w:hideMark/>
              </w:tcPr>
              <w:p w:rsidR="006C212D" w:rsidRDefault="006C212D" w:rsidP="006C212D">
                <w:pPr>
                  <w:autoSpaceDE w:val="0"/>
                  <w:autoSpaceDN w:val="0"/>
                  <w:adjustRightInd w:val="0"/>
                  <w:spacing w:after="20" w:line="140" w:lineRule="exact"/>
                  <w:jc w:val="center"/>
                  <w:rPr>
                    <w:color w:val="000000"/>
                    <w:position w:val="-4"/>
                    <w:sz w:val="16"/>
                    <w:szCs w:val="16"/>
                  </w:rPr>
                </w:pPr>
                <w:r>
                  <w:rPr>
                    <w:rFonts w:ascii="MS Gothic" w:eastAsia="MS Gothic" w:hAnsi="MS Gothic" w:hint="eastAsia"/>
                    <w:color w:val="000000"/>
                    <w:position w:val="-4"/>
                    <w:sz w:val="16"/>
                    <w:szCs w:val="16"/>
                    <w:lang w:val="en-US"/>
                  </w:rPr>
                  <w:t>☐</w:t>
                </w:r>
              </w:p>
            </w:tc>
          </w:sdtContent>
        </w:sdt>
      </w:tr>
      <w:tr w:rsidR="006C212D" w:rsidTr="001B02E0">
        <w:trPr>
          <w:trHeight w:val="111"/>
        </w:trPr>
        <w:tc>
          <w:tcPr>
            <w:tcW w:w="564" w:type="dxa"/>
            <w:tcBorders>
              <w:top w:val="single" w:sz="4" w:space="0" w:color="182B49"/>
              <w:left w:val="nil"/>
              <w:bottom w:val="nil"/>
              <w:right w:val="single" w:sz="4" w:space="0" w:color="182B49"/>
            </w:tcBorders>
            <w:hideMark/>
          </w:tcPr>
          <w:p w:rsidR="006C212D" w:rsidRDefault="006C212D" w:rsidP="006C212D">
            <w:pPr>
              <w:autoSpaceDE w:val="0"/>
              <w:autoSpaceDN w:val="0"/>
              <w:adjustRightInd w:val="0"/>
              <w:spacing w:line="240" w:lineRule="auto"/>
              <w:jc w:val="both"/>
              <w:rPr>
                <w:color w:val="000000"/>
                <w:sz w:val="16"/>
                <w:szCs w:val="16"/>
                <w:lang w:val="en-US"/>
              </w:rPr>
            </w:pPr>
            <w:r>
              <w:rPr>
                <w:b/>
                <w:bCs/>
                <w:color w:val="000000"/>
                <w:sz w:val="16"/>
                <w:szCs w:val="16"/>
                <w:lang w:val="en-US"/>
              </w:rPr>
              <w:t xml:space="preserve">5 </w:t>
            </w:r>
          </w:p>
        </w:tc>
        <w:tc>
          <w:tcPr>
            <w:tcW w:w="8360" w:type="dxa"/>
            <w:tcBorders>
              <w:top w:val="single" w:sz="4" w:space="0" w:color="182B49"/>
              <w:left w:val="single" w:sz="4" w:space="0" w:color="182B49"/>
              <w:bottom w:val="nil"/>
              <w:right w:val="single" w:sz="4" w:space="0" w:color="182B49"/>
            </w:tcBorders>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b/>
                <w:bCs/>
                <w:color w:val="000000"/>
                <w:sz w:val="16"/>
                <w:szCs w:val="16"/>
                <w:lang w:val="en-US"/>
              </w:rPr>
              <w:t xml:space="preserve">Ramp Services </w:t>
            </w:r>
          </w:p>
        </w:tc>
        <w:tc>
          <w:tcPr>
            <w:tcW w:w="1276" w:type="dxa"/>
            <w:tcBorders>
              <w:top w:val="single" w:sz="4" w:space="0" w:color="182B49"/>
              <w:left w:val="single" w:sz="4" w:space="0" w:color="182B49"/>
              <w:bottom w:val="nil"/>
              <w:right w:val="nil"/>
            </w:tcBorders>
          </w:tcPr>
          <w:p w:rsidR="006C212D" w:rsidRDefault="006C212D" w:rsidP="006C212D">
            <w:pPr>
              <w:autoSpaceDE w:val="0"/>
              <w:autoSpaceDN w:val="0"/>
              <w:adjustRightInd w:val="0"/>
              <w:spacing w:after="20" w:line="140" w:lineRule="exact"/>
              <w:jc w:val="center"/>
              <w:rPr>
                <w:color w:val="000000"/>
                <w:position w:val="-4"/>
                <w:sz w:val="16"/>
                <w:szCs w:val="16"/>
              </w:rPr>
            </w:pPr>
          </w:p>
        </w:tc>
      </w:tr>
      <w:tr w:rsidR="006C212D" w:rsidTr="001B02E0">
        <w:trPr>
          <w:trHeight w:val="106"/>
        </w:trPr>
        <w:tc>
          <w:tcPr>
            <w:tcW w:w="564" w:type="dxa"/>
            <w:tcBorders>
              <w:top w:val="nil"/>
              <w:left w:val="nil"/>
              <w:bottom w:val="nil"/>
              <w:right w:val="single" w:sz="4" w:space="0" w:color="182B49"/>
            </w:tcBorders>
            <w:shd w:val="clear" w:color="auto" w:fill="D5D2CA"/>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5.1 </w:t>
            </w:r>
          </w:p>
        </w:tc>
        <w:tc>
          <w:tcPr>
            <w:tcW w:w="8360" w:type="dxa"/>
            <w:tcBorders>
              <w:top w:val="nil"/>
              <w:left w:val="single" w:sz="4" w:space="0" w:color="182B49"/>
              <w:bottom w:val="nil"/>
              <w:right w:val="single" w:sz="4" w:space="0" w:color="182B49"/>
            </w:tcBorders>
            <w:shd w:val="clear" w:color="auto" w:fill="D5D2CA"/>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Marshaling of aircraft at arrival and departure </w:t>
            </w:r>
          </w:p>
        </w:tc>
        <w:sdt>
          <w:sdtPr>
            <w:rPr>
              <w:color w:val="000000"/>
              <w:position w:val="-4"/>
              <w:sz w:val="16"/>
              <w:szCs w:val="16"/>
            </w:rPr>
            <w:id w:val="1802877314"/>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shd w:val="clear" w:color="auto" w:fill="D5D2CA"/>
                <w:hideMark/>
              </w:tcPr>
              <w:p w:rsidR="006C212D" w:rsidRDefault="006C212D" w:rsidP="006C212D">
                <w:pPr>
                  <w:autoSpaceDE w:val="0"/>
                  <w:autoSpaceDN w:val="0"/>
                  <w:adjustRightInd w:val="0"/>
                  <w:spacing w:after="20" w:line="140" w:lineRule="exact"/>
                  <w:jc w:val="center"/>
                  <w:rPr>
                    <w:color w:val="000000"/>
                    <w:position w:val="-4"/>
                    <w:sz w:val="16"/>
                    <w:szCs w:val="16"/>
                  </w:rPr>
                </w:pPr>
                <w:r>
                  <w:rPr>
                    <w:rFonts w:ascii="MS Gothic" w:eastAsia="MS Gothic" w:hAnsi="MS Gothic" w:hint="eastAsia"/>
                    <w:color w:val="000000"/>
                    <w:position w:val="-4"/>
                    <w:sz w:val="16"/>
                    <w:szCs w:val="16"/>
                    <w:lang w:val="en-US"/>
                  </w:rPr>
                  <w:t>☐</w:t>
                </w:r>
              </w:p>
            </w:tc>
          </w:sdtContent>
        </w:sdt>
      </w:tr>
      <w:tr w:rsidR="006C212D" w:rsidTr="001B02E0">
        <w:trPr>
          <w:trHeight w:val="106"/>
        </w:trPr>
        <w:tc>
          <w:tcPr>
            <w:tcW w:w="564" w:type="dxa"/>
            <w:tcBorders>
              <w:top w:val="nil"/>
              <w:left w:val="nil"/>
              <w:bottom w:val="nil"/>
              <w:right w:val="single" w:sz="4" w:space="0" w:color="182B49"/>
            </w:tcBorders>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5.2 </w:t>
            </w:r>
          </w:p>
        </w:tc>
        <w:tc>
          <w:tcPr>
            <w:tcW w:w="8360" w:type="dxa"/>
            <w:tcBorders>
              <w:top w:val="nil"/>
              <w:left w:val="single" w:sz="4" w:space="0" w:color="182B49"/>
              <w:bottom w:val="nil"/>
              <w:right w:val="single" w:sz="4" w:space="0" w:color="182B49"/>
            </w:tcBorders>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Assistance to aircraft parking and provision of suitable devices </w:t>
            </w:r>
          </w:p>
        </w:tc>
        <w:sdt>
          <w:sdtPr>
            <w:rPr>
              <w:color w:val="000000"/>
              <w:position w:val="-4"/>
              <w:sz w:val="16"/>
              <w:szCs w:val="16"/>
            </w:rPr>
            <w:id w:val="-1766063138"/>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hideMark/>
              </w:tcPr>
              <w:p w:rsidR="006C212D" w:rsidRDefault="006C212D" w:rsidP="006C212D">
                <w:pPr>
                  <w:autoSpaceDE w:val="0"/>
                  <w:autoSpaceDN w:val="0"/>
                  <w:adjustRightInd w:val="0"/>
                  <w:spacing w:after="20" w:line="140" w:lineRule="exact"/>
                  <w:jc w:val="center"/>
                  <w:rPr>
                    <w:color w:val="000000"/>
                    <w:position w:val="-4"/>
                    <w:sz w:val="16"/>
                    <w:szCs w:val="16"/>
                  </w:rPr>
                </w:pPr>
                <w:r>
                  <w:rPr>
                    <w:rFonts w:ascii="MS Gothic" w:eastAsia="MS Gothic" w:hAnsi="MS Gothic" w:hint="eastAsia"/>
                    <w:color w:val="000000"/>
                    <w:position w:val="-4"/>
                    <w:sz w:val="16"/>
                    <w:szCs w:val="16"/>
                    <w:lang w:val="en-US"/>
                  </w:rPr>
                  <w:t>☐</w:t>
                </w:r>
              </w:p>
            </w:tc>
          </w:sdtContent>
        </w:sdt>
      </w:tr>
      <w:tr w:rsidR="006C212D" w:rsidTr="001B02E0">
        <w:trPr>
          <w:trHeight w:val="106"/>
        </w:trPr>
        <w:tc>
          <w:tcPr>
            <w:tcW w:w="564" w:type="dxa"/>
            <w:tcBorders>
              <w:top w:val="nil"/>
              <w:left w:val="nil"/>
              <w:bottom w:val="nil"/>
              <w:right w:val="single" w:sz="4" w:space="0" w:color="182B49"/>
            </w:tcBorders>
            <w:shd w:val="clear" w:color="auto" w:fill="D5D2CA"/>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5.3 </w:t>
            </w:r>
          </w:p>
        </w:tc>
        <w:tc>
          <w:tcPr>
            <w:tcW w:w="8360" w:type="dxa"/>
            <w:tcBorders>
              <w:top w:val="nil"/>
              <w:left w:val="single" w:sz="4" w:space="0" w:color="182B49"/>
              <w:bottom w:val="nil"/>
              <w:right w:val="single" w:sz="4" w:space="0" w:color="182B49"/>
            </w:tcBorders>
            <w:shd w:val="clear" w:color="auto" w:fill="D5D2CA"/>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Communication between the aircraft and the air-side supplier of services </w:t>
            </w:r>
          </w:p>
        </w:tc>
        <w:sdt>
          <w:sdtPr>
            <w:rPr>
              <w:color w:val="000000"/>
              <w:position w:val="-4"/>
              <w:sz w:val="16"/>
              <w:szCs w:val="16"/>
            </w:rPr>
            <w:id w:val="-226919838"/>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shd w:val="clear" w:color="auto" w:fill="D5D2CA"/>
                <w:hideMark/>
              </w:tcPr>
              <w:p w:rsidR="006C212D" w:rsidRDefault="006C212D" w:rsidP="006C212D">
                <w:pPr>
                  <w:autoSpaceDE w:val="0"/>
                  <w:autoSpaceDN w:val="0"/>
                  <w:adjustRightInd w:val="0"/>
                  <w:spacing w:after="20" w:line="140" w:lineRule="exact"/>
                  <w:jc w:val="center"/>
                  <w:rPr>
                    <w:color w:val="000000"/>
                    <w:position w:val="-4"/>
                    <w:sz w:val="16"/>
                    <w:szCs w:val="16"/>
                  </w:rPr>
                </w:pPr>
                <w:r>
                  <w:rPr>
                    <w:rFonts w:ascii="MS Gothic" w:eastAsia="MS Gothic" w:hAnsi="MS Gothic" w:hint="eastAsia"/>
                    <w:color w:val="000000"/>
                    <w:position w:val="-4"/>
                    <w:sz w:val="16"/>
                    <w:szCs w:val="16"/>
                    <w:lang w:val="en-US"/>
                  </w:rPr>
                  <w:t>☐</w:t>
                </w:r>
              </w:p>
            </w:tc>
          </w:sdtContent>
        </w:sdt>
      </w:tr>
      <w:tr w:rsidR="006C212D" w:rsidTr="001B02E0">
        <w:trPr>
          <w:trHeight w:val="106"/>
        </w:trPr>
        <w:tc>
          <w:tcPr>
            <w:tcW w:w="564" w:type="dxa"/>
            <w:tcBorders>
              <w:top w:val="nil"/>
              <w:left w:val="nil"/>
              <w:bottom w:val="nil"/>
              <w:right w:val="single" w:sz="4" w:space="0" w:color="182B49"/>
            </w:tcBorders>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5.4</w:t>
            </w:r>
          </w:p>
        </w:tc>
        <w:tc>
          <w:tcPr>
            <w:tcW w:w="8360" w:type="dxa"/>
            <w:tcBorders>
              <w:top w:val="nil"/>
              <w:left w:val="single" w:sz="4" w:space="0" w:color="182B49"/>
              <w:bottom w:val="nil"/>
              <w:right w:val="single" w:sz="4" w:space="0" w:color="182B49"/>
            </w:tcBorders>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Loading and unloading of the aircraft, including the provision and operation of suitable means, as well as the transport of crew and passengers between the aircraft and the terminal, and baggage transport between the aircraft and the terminal</w:t>
            </w:r>
          </w:p>
        </w:tc>
        <w:sdt>
          <w:sdtPr>
            <w:rPr>
              <w:color w:val="000000"/>
              <w:position w:val="-4"/>
              <w:sz w:val="16"/>
              <w:szCs w:val="16"/>
            </w:rPr>
            <w:id w:val="-784739813"/>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hideMark/>
              </w:tcPr>
              <w:p w:rsidR="006C212D" w:rsidRDefault="006C212D" w:rsidP="006C212D">
                <w:pPr>
                  <w:autoSpaceDE w:val="0"/>
                  <w:autoSpaceDN w:val="0"/>
                  <w:adjustRightInd w:val="0"/>
                  <w:spacing w:after="20" w:line="140" w:lineRule="exact"/>
                  <w:jc w:val="center"/>
                  <w:rPr>
                    <w:color w:val="000000"/>
                    <w:position w:val="-4"/>
                    <w:sz w:val="16"/>
                    <w:szCs w:val="16"/>
                  </w:rPr>
                </w:pPr>
                <w:r>
                  <w:rPr>
                    <w:rFonts w:ascii="MS Gothic" w:eastAsia="MS Gothic" w:hAnsi="MS Gothic" w:hint="eastAsia"/>
                    <w:color w:val="000000"/>
                    <w:position w:val="-4"/>
                    <w:sz w:val="16"/>
                    <w:szCs w:val="16"/>
                    <w:lang w:val="en-US"/>
                  </w:rPr>
                  <w:t>☐</w:t>
                </w:r>
              </w:p>
            </w:tc>
          </w:sdtContent>
        </w:sdt>
      </w:tr>
      <w:tr w:rsidR="006C212D" w:rsidTr="001B02E0">
        <w:trPr>
          <w:trHeight w:val="106"/>
        </w:trPr>
        <w:tc>
          <w:tcPr>
            <w:tcW w:w="564" w:type="dxa"/>
            <w:tcBorders>
              <w:top w:val="nil"/>
              <w:left w:val="nil"/>
              <w:bottom w:val="nil"/>
              <w:right w:val="single" w:sz="4" w:space="0" w:color="182B49"/>
            </w:tcBorders>
            <w:shd w:val="clear" w:color="auto" w:fill="D5D2CA"/>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5.5 </w:t>
            </w:r>
          </w:p>
        </w:tc>
        <w:tc>
          <w:tcPr>
            <w:tcW w:w="8360" w:type="dxa"/>
            <w:tcBorders>
              <w:top w:val="nil"/>
              <w:left w:val="single" w:sz="4" w:space="0" w:color="182B49"/>
              <w:bottom w:val="nil"/>
              <w:right w:val="single" w:sz="4" w:space="0" w:color="182B49"/>
            </w:tcBorders>
            <w:shd w:val="clear" w:color="auto" w:fill="D5D2CA"/>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Provision and operation of appropriate units for engine starting</w:t>
            </w:r>
          </w:p>
        </w:tc>
        <w:sdt>
          <w:sdtPr>
            <w:rPr>
              <w:color w:val="000000"/>
              <w:position w:val="-4"/>
              <w:sz w:val="16"/>
              <w:szCs w:val="16"/>
            </w:rPr>
            <w:id w:val="364413238"/>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shd w:val="clear" w:color="auto" w:fill="D5D2CA"/>
                <w:hideMark/>
              </w:tcPr>
              <w:p w:rsidR="006C212D" w:rsidRDefault="006C212D" w:rsidP="006C212D">
                <w:pPr>
                  <w:autoSpaceDE w:val="0"/>
                  <w:autoSpaceDN w:val="0"/>
                  <w:adjustRightInd w:val="0"/>
                  <w:spacing w:after="20" w:line="140" w:lineRule="exact"/>
                  <w:jc w:val="center"/>
                  <w:rPr>
                    <w:color w:val="000000"/>
                    <w:position w:val="-4"/>
                    <w:sz w:val="16"/>
                    <w:szCs w:val="16"/>
                  </w:rPr>
                </w:pPr>
                <w:r>
                  <w:rPr>
                    <w:rFonts w:ascii="MS Gothic" w:eastAsia="MS Gothic" w:hAnsi="MS Gothic" w:hint="eastAsia"/>
                    <w:color w:val="000000"/>
                    <w:position w:val="-4"/>
                    <w:sz w:val="16"/>
                    <w:szCs w:val="16"/>
                    <w:lang w:val="en-US"/>
                  </w:rPr>
                  <w:t>☐</w:t>
                </w:r>
              </w:p>
            </w:tc>
          </w:sdtContent>
        </w:sdt>
      </w:tr>
      <w:tr w:rsidR="006C212D" w:rsidTr="001B02E0">
        <w:trPr>
          <w:trHeight w:val="106"/>
        </w:trPr>
        <w:tc>
          <w:tcPr>
            <w:tcW w:w="564" w:type="dxa"/>
            <w:tcBorders>
              <w:top w:val="nil"/>
              <w:left w:val="nil"/>
              <w:bottom w:val="nil"/>
              <w:right w:val="single" w:sz="4" w:space="0" w:color="182B49"/>
            </w:tcBorders>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5.6 </w:t>
            </w:r>
          </w:p>
        </w:tc>
        <w:tc>
          <w:tcPr>
            <w:tcW w:w="8360" w:type="dxa"/>
            <w:tcBorders>
              <w:top w:val="nil"/>
              <w:left w:val="single" w:sz="4" w:space="0" w:color="182B49"/>
              <w:bottom w:val="nil"/>
              <w:right w:val="single" w:sz="4" w:space="0" w:color="182B49"/>
            </w:tcBorders>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Moving of the aircraft at arrival and departure, as well as the provision and operation of suitable devices </w:t>
            </w:r>
          </w:p>
        </w:tc>
        <w:sdt>
          <w:sdtPr>
            <w:rPr>
              <w:color w:val="000000"/>
              <w:position w:val="-4"/>
              <w:sz w:val="16"/>
              <w:szCs w:val="16"/>
            </w:rPr>
            <w:id w:val="-1030094809"/>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hideMark/>
              </w:tcPr>
              <w:p w:rsidR="006C212D" w:rsidRDefault="006C212D" w:rsidP="006C212D">
                <w:pPr>
                  <w:autoSpaceDE w:val="0"/>
                  <w:autoSpaceDN w:val="0"/>
                  <w:adjustRightInd w:val="0"/>
                  <w:spacing w:after="20" w:line="140" w:lineRule="exact"/>
                  <w:jc w:val="center"/>
                  <w:rPr>
                    <w:color w:val="000000"/>
                    <w:position w:val="-4"/>
                    <w:sz w:val="16"/>
                    <w:szCs w:val="16"/>
                  </w:rPr>
                </w:pPr>
                <w:r>
                  <w:rPr>
                    <w:rFonts w:ascii="MS Gothic" w:eastAsia="MS Gothic" w:hAnsi="MS Gothic" w:hint="eastAsia"/>
                    <w:color w:val="000000"/>
                    <w:position w:val="-4"/>
                    <w:sz w:val="16"/>
                    <w:szCs w:val="16"/>
                    <w:lang w:val="en-US"/>
                  </w:rPr>
                  <w:t>☐</w:t>
                </w:r>
              </w:p>
            </w:tc>
          </w:sdtContent>
        </w:sdt>
      </w:tr>
      <w:tr w:rsidR="006C212D" w:rsidTr="001B02E0">
        <w:trPr>
          <w:trHeight w:val="106"/>
        </w:trPr>
        <w:tc>
          <w:tcPr>
            <w:tcW w:w="564" w:type="dxa"/>
            <w:tcBorders>
              <w:top w:val="nil"/>
              <w:left w:val="nil"/>
              <w:bottom w:val="single" w:sz="4" w:space="0" w:color="182B49"/>
              <w:right w:val="single" w:sz="4" w:space="0" w:color="182B49"/>
            </w:tcBorders>
            <w:shd w:val="clear" w:color="auto" w:fill="D5D2CA"/>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5.7 </w:t>
            </w:r>
          </w:p>
        </w:tc>
        <w:tc>
          <w:tcPr>
            <w:tcW w:w="8360" w:type="dxa"/>
            <w:tcBorders>
              <w:top w:val="nil"/>
              <w:left w:val="single" w:sz="4" w:space="0" w:color="182B49"/>
              <w:bottom w:val="single" w:sz="4" w:space="0" w:color="182B49"/>
              <w:right w:val="single" w:sz="4" w:space="0" w:color="182B49"/>
            </w:tcBorders>
            <w:shd w:val="clear" w:color="auto" w:fill="D5D2CA"/>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Transport, loading on to and unloading from the aircraft of food and beverages</w:t>
            </w:r>
          </w:p>
        </w:tc>
        <w:sdt>
          <w:sdtPr>
            <w:rPr>
              <w:color w:val="000000"/>
              <w:position w:val="-4"/>
              <w:sz w:val="16"/>
              <w:szCs w:val="16"/>
            </w:rPr>
            <w:id w:val="1096135415"/>
            <w14:checkbox>
              <w14:checked w14:val="0"/>
              <w14:checkedState w14:val="2612" w14:font="MS Gothic"/>
              <w14:uncheckedState w14:val="2610" w14:font="MS Gothic"/>
            </w14:checkbox>
          </w:sdtPr>
          <w:sdtEndPr/>
          <w:sdtContent>
            <w:tc>
              <w:tcPr>
                <w:tcW w:w="1276" w:type="dxa"/>
                <w:tcBorders>
                  <w:top w:val="nil"/>
                  <w:left w:val="single" w:sz="4" w:space="0" w:color="182B49"/>
                  <w:bottom w:val="single" w:sz="4" w:space="0" w:color="182B49"/>
                  <w:right w:val="nil"/>
                </w:tcBorders>
                <w:shd w:val="clear" w:color="auto" w:fill="D5D2CA"/>
                <w:hideMark/>
              </w:tcPr>
              <w:p w:rsidR="006C212D" w:rsidRDefault="006C212D" w:rsidP="006C212D">
                <w:pPr>
                  <w:autoSpaceDE w:val="0"/>
                  <w:autoSpaceDN w:val="0"/>
                  <w:adjustRightInd w:val="0"/>
                  <w:spacing w:after="20" w:line="140" w:lineRule="exact"/>
                  <w:jc w:val="center"/>
                  <w:rPr>
                    <w:color w:val="000000"/>
                    <w:position w:val="-4"/>
                    <w:sz w:val="16"/>
                    <w:szCs w:val="16"/>
                  </w:rPr>
                </w:pPr>
                <w:r>
                  <w:rPr>
                    <w:rFonts w:ascii="MS Gothic" w:eastAsia="MS Gothic" w:hAnsi="MS Gothic" w:hint="eastAsia"/>
                    <w:color w:val="000000"/>
                    <w:position w:val="-4"/>
                    <w:sz w:val="16"/>
                    <w:szCs w:val="16"/>
                    <w:lang w:val="en-US"/>
                  </w:rPr>
                  <w:t>☐</w:t>
                </w:r>
              </w:p>
            </w:tc>
          </w:sdtContent>
        </w:sdt>
      </w:tr>
      <w:tr w:rsidR="006C212D" w:rsidTr="001B02E0">
        <w:trPr>
          <w:trHeight w:val="111"/>
        </w:trPr>
        <w:tc>
          <w:tcPr>
            <w:tcW w:w="564" w:type="dxa"/>
            <w:tcBorders>
              <w:top w:val="single" w:sz="4" w:space="0" w:color="182B49"/>
              <w:left w:val="nil"/>
              <w:bottom w:val="nil"/>
              <w:right w:val="single" w:sz="4" w:space="0" w:color="182B49"/>
            </w:tcBorders>
            <w:hideMark/>
          </w:tcPr>
          <w:p w:rsidR="006C212D" w:rsidRDefault="006C212D" w:rsidP="006C212D">
            <w:pPr>
              <w:autoSpaceDE w:val="0"/>
              <w:autoSpaceDN w:val="0"/>
              <w:adjustRightInd w:val="0"/>
              <w:spacing w:line="240" w:lineRule="auto"/>
              <w:jc w:val="both"/>
              <w:rPr>
                <w:color w:val="000000"/>
                <w:sz w:val="16"/>
                <w:szCs w:val="16"/>
                <w:lang w:val="en-US"/>
              </w:rPr>
            </w:pPr>
            <w:r>
              <w:rPr>
                <w:b/>
                <w:bCs/>
                <w:color w:val="000000"/>
                <w:sz w:val="16"/>
                <w:szCs w:val="16"/>
                <w:lang w:val="en-US"/>
              </w:rPr>
              <w:t xml:space="preserve">6 </w:t>
            </w:r>
          </w:p>
        </w:tc>
        <w:tc>
          <w:tcPr>
            <w:tcW w:w="8360" w:type="dxa"/>
            <w:tcBorders>
              <w:top w:val="single" w:sz="4" w:space="0" w:color="182B49"/>
              <w:left w:val="single" w:sz="4" w:space="0" w:color="182B49"/>
              <w:bottom w:val="nil"/>
              <w:right w:val="single" w:sz="4" w:space="0" w:color="182B49"/>
            </w:tcBorders>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b/>
                <w:bCs/>
                <w:color w:val="000000"/>
                <w:sz w:val="16"/>
                <w:szCs w:val="16"/>
                <w:lang w:val="en-US"/>
              </w:rPr>
              <w:t xml:space="preserve">Cleaning/Aircraft Service </w:t>
            </w:r>
          </w:p>
        </w:tc>
        <w:tc>
          <w:tcPr>
            <w:tcW w:w="1276" w:type="dxa"/>
            <w:tcBorders>
              <w:top w:val="single" w:sz="4" w:space="0" w:color="182B49"/>
              <w:left w:val="single" w:sz="4" w:space="0" w:color="182B49"/>
              <w:bottom w:val="nil"/>
              <w:right w:val="nil"/>
            </w:tcBorders>
          </w:tcPr>
          <w:p w:rsidR="006C212D" w:rsidRDefault="006C212D" w:rsidP="006C212D">
            <w:pPr>
              <w:autoSpaceDE w:val="0"/>
              <w:autoSpaceDN w:val="0"/>
              <w:adjustRightInd w:val="0"/>
              <w:spacing w:after="20" w:line="140" w:lineRule="exact"/>
              <w:jc w:val="center"/>
              <w:rPr>
                <w:color w:val="000000"/>
                <w:position w:val="-4"/>
                <w:sz w:val="16"/>
                <w:szCs w:val="16"/>
              </w:rPr>
            </w:pPr>
          </w:p>
        </w:tc>
      </w:tr>
      <w:tr w:rsidR="006C212D" w:rsidTr="001B02E0">
        <w:trPr>
          <w:trHeight w:val="106"/>
        </w:trPr>
        <w:tc>
          <w:tcPr>
            <w:tcW w:w="564" w:type="dxa"/>
            <w:tcBorders>
              <w:top w:val="nil"/>
              <w:left w:val="nil"/>
              <w:bottom w:val="nil"/>
              <w:right w:val="single" w:sz="4" w:space="0" w:color="182B49"/>
            </w:tcBorders>
            <w:shd w:val="clear" w:color="auto" w:fill="D5D2CA"/>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6.1 </w:t>
            </w:r>
          </w:p>
        </w:tc>
        <w:tc>
          <w:tcPr>
            <w:tcW w:w="8360" w:type="dxa"/>
            <w:tcBorders>
              <w:top w:val="nil"/>
              <w:left w:val="single" w:sz="4" w:space="0" w:color="182B49"/>
              <w:bottom w:val="nil"/>
              <w:right w:val="single" w:sz="4" w:space="0" w:color="182B49"/>
            </w:tcBorders>
            <w:shd w:val="clear" w:color="auto" w:fill="D5D2CA"/>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External and internal cleaning of the aircraft, and the toilet and water services </w:t>
            </w:r>
          </w:p>
        </w:tc>
        <w:sdt>
          <w:sdtPr>
            <w:rPr>
              <w:color w:val="000000"/>
              <w:position w:val="-4"/>
              <w:sz w:val="16"/>
              <w:szCs w:val="16"/>
            </w:rPr>
            <w:id w:val="-1112362114"/>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shd w:val="clear" w:color="auto" w:fill="D5D2CA"/>
                <w:hideMark/>
              </w:tcPr>
              <w:p w:rsidR="006C212D" w:rsidRDefault="006C212D" w:rsidP="006C212D">
                <w:pPr>
                  <w:autoSpaceDE w:val="0"/>
                  <w:autoSpaceDN w:val="0"/>
                  <w:adjustRightInd w:val="0"/>
                  <w:spacing w:after="20" w:line="140" w:lineRule="exact"/>
                  <w:jc w:val="center"/>
                  <w:rPr>
                    <w:color w:val="000000"/>
                    <w:position w:val="-4"/>
                    <w:sz w:val="16"/>
                    <w:szCs w:val="16"/>
                  </w:rPr>
                </w:pPr>
                <w:r>
                  <w:rPr>
                    <w:rFonts w:ascii="MS Gothic" w:eastAsia="MS Gothic" w:hAnsi="MS Gothic" w:hint="eastAsia"/>
                    <w:color w:val="000000"/>
                    <w:position w:val="-4"/>
                    <w:sz w:val="16"/>
                    <w:szCs w:val="16"/>
                    <w:lang w:val="en-US"/>
                  </w:rPr>
                  <w:t>☐</w:t>
                </w:r>
              </w:p>
            </w:tc>
          </w:sdtContent>
        </w:sdt>
      </w:tr>
      <w:tr w:rsidR="006C212D" w:rsidTr="001B02E0">
        <w:trPr>
          <w:trHeight w:val="106"/>
        </w:trPr>
        <w:tc>
          <w:tcPr>
            <w:tcW w:w="564" w:type="dxa"/>
            <w:tcBorders>
              <w:top w:val="nil"/>
              <w:left w:val="nil"/>
              <w:bottom w:val="nil"/>
              <w:right w:val="single" w:sz="4" w:space="0" w:color="182B49"/>
            </w:tcBorders>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6.2 </w:t>
            </w:r>
          </w:p>
        </w:tc>
        <w:tc>
          <w:tcPr>
            <w:tcW w:w="8360" w:type="dxa"/>
            <w:tcBorders>
              <w:top w:val="nil"/>
              <w:left w:val="single" w:sz="4" w:space="0" w:color="182B49"/>
              <w:bottom w:val="nil"/>
              <w:right w:val="single" w:sz="4" w:space="0" w:color="182B49"/>
            </w:tcBorders>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Cooling and heating of the cabin, the removal of snow and ice, the de-icing of the aircraft</w:t>
            </w:r>
          </w:p>
        </w:tc>
        <w:sdt>
          <w:sdtPr>
            <w:rPr>
              <w:color w:val="000000"/>
              <w:position w:val="-4"/>
              <w:sz w:val="16"/>
              <w:szCs w:val="16"/>
            </w:rPr>
            <w:id w:val="-514923398"/>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hideMark/>
              </w:tcPr>
              <w:p w:rsidR="006C212D" w:rsidRDefault="006C212D" w:rsidP="006C212D">
                <w:pPr>
                  <w:autoSpaceDE w:val="0"/>
                  <w:autoSpaceDN w:val="0"/>
                  <w:adjustRightInd w:val="0"/>
                  <w:spacing w:after="20" w:line="140" w:lineRule="exact"/>
                  <w:jc w:val="center"/>
                  <w:rPr>
                    <w:color w:val="000000"/>
                    <w:position w:val="-4"/>
                    <w:sz w:val="16"/>
                    <w:szCs w:val="16"/>
                  </w:rPr>
                </w:pPr>
                <w:r>
                  <w:rPr>
                    <w:rFonts w:ascii="MS Gothic" w:eastAsia="MS Gothic" w:hAnsi="MS Gothic" w:hint="eastAsia"/>
                    <w:color w:val="000000"/>
                    <w:position w:val="-4"/>
                    <w:sz w:val="16"/>
                    <w:szCs w:val="16"/>
                    <w:lang w:val="en-US"/>
                  </w:rPr>
                  <w:t>☐</w:t>
                </w:r>
              </w:p>
            </w:tc>
          </w:sdtContent>
        </w:sdt>
      </w:tr>
      <w:tr w:rsidR="006C212D" w:rsidTr="001B02E0">
        <w:trPr>
          <w:trHeight w:val="106"/>
        </w:trPr>
        <w:tc>
          <w:tcPr>
            <w:tcW w:w="564" w:type="dxa"/>
            <w:tcBorders>
              <w:top w:val="nil"/>
              <w:left w:val="nil"/>
              <w:bottom w:val="single" w:sz="4" w:space="0" w:color="182B49"/>
              <w:right w:val="single" w:sz="4" w:space="0" w:color="182B49"/>
            </w:tcBorders>
            <w:shd w:val="clear" w:color="auto" w:fill="D5D2CA"/>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6.3 </w:t>
            </w:r>
          </w:p>
        </w:tc>
        <w:tc>
          <w:tcPr>
            <w:tcW w:w="8360" w:type="dxa"/>
            <w:tcBorders>
              <w:top w:val="nil"/>
              <w:left w:val="single" w:sz="4" w:space="0" w:color="182B49"/>
              <w:bottom w:val="single" w:sz="4" w:space="0" w:color="182B49"/>
              <w:right w:val="single" w:sz="4" w:space="0" w:color="182B49"/>
            </w:tcBorders>
            <w:shd w:val="clear" w:color="auto" w:fill="D5D2CA"/>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Rearrangement of the cabin with suitable cabin equipment, the storage of this equipment</w:t>
            </w:r>
          </w:p>
        </w:tc>
        <w:sdt>
          <w:sdtPr>
            <w:rPr>
              <w:color w:val="000000"/>
              <w:position w:val="-4"/>
              <w:sz w:val="16"/>
              <w:szCs w:val="16"/>
            </w:rPr>
            <w:id w:val="1852069690"/>
            <w14:checkbox>
              <w14:checked w14:val="0"/>
              <w14:checkedState w14:val="2612" w14:font="MS Gothic"/>
              <w14:uncheckedState w14:val="2610" w14:font="MS Gothic"/>
            </w14:checkbox>
          </w:sdtPr>
          <w:sdtEndPr/>
          <w:sdtContent>
            <w:tc>
              <w:tcPr>
                <w:tcW w:w="1276" w:type="dxa"/>
                <w:tcBorders>
                  <w:top w:val="nil"/>
                  <w:left w:val="single" w:sz="4" w:space="0" w:color="182B49"/>
                  <w:bottom w:val="single" w:sz="4" w:space="0" w:color="182B49"/>
                  <w:right w:val="nil"/>
                </w:tcBorders>
                <w:shd w:val="clear" w:color="auto" w:fill="D5D2CA"/>
                <w:hideMark/>
              </w:tcPr>
              <w:p w:rsidR="006C212D" w:rsidRDefault="006C212D" w:rsidP="006C212D">
                <w:pPr>
                  <w:autoSpaceDE w:val="0"/>
                  <w:autoSpaceDN w:val="0"/>
                  <w:adjustRightInd w:val="0"/>
                  <w:spacing w:after="20" w:line="140" w:lineRule="exact"/>
                  <w:jc w:val="center"/>
                  <w:rPr>
                    <w:color w:val="000000"/>
                    <w:position w:val="-4"/>
                    <w:sz w:val="16"/>
                    <w:szCs w:val="16"/>
                  </w:rPr>
                </w:pPr>
                <w:r>
                  <w:rPr>
                    <w:rFonts w:ascii="MS Gothic" w:eastAsia="MS Gothic" w:hAnsi="MS Gothic" w:hint="eastAsia"/>
                    <w:color w:val="000000"/>
                    <w:position w:val="-4"/>
                    <w:sz w:val="16"/>
                    <w:szCs w:val="16"/>
                    <w:lang w:val="en-US"/>
                  </w:rPr>
                  <w:t>☐</w:t>
                </w:r>
              </w:p>
            </w:tc>
          </w:sdtContent>
        </w:sdt>
      </w:tr>
      <w:tr w:rsidR="006C212D" w:rsidTr="001B02E0">
        <w:trPr>
          <w:trHeight w:val="111"/>
        </w:trPr>
        <w:tc>
          <w:tcPr>
            <w:tcW w:w="564" w:type="dxa"/>
            <w:tcBorders>
              <w:top w:val="single" w:sz="4" w:space="0" w:color="182B49"/>
              <w:left w:val="nil"/>
              <w:bottom w:val="nil"/>
              <w:right w:val="single" w:sz="4" w:space="0" w:color="182B49"/>
            </w:tcBorders>
            <w:hideMark/>
          </w:tcPr>
          <w:p w:rsidR="006C212D" w:rsidRDefault="006C212D" w:rsidP="006C212D">
            <w:pPr>
              <w:autoSpaceDE w:val="0"/>
              <w:autoSpaceDN w:val="0"/>
              <w:adjustRightInd w:val="0"/>
              <w:spacing w:line="240" w:lineRule="auto"/>
              <w:jc w:val="both"/>
              <w:rPr>
                <w:color w:val="000000"/>
                <w:sz w:val="16"/>
                <w:szCs w:val="16"/>
                <w:lang w:val="en-US"/>
              </w:rPr>
            </w:pPr>
            <w:r>
              <w:rPr>
                <w:b/>
                <w:bCs/>
                <w:color w:val="000000"/>
                <w:sz w:val="16"/>
                <w:szCs w:val="16"/>
                <w:lang w:val="en-US"/>
              </w:rPr>
              <w:t xml:space="preserve">7 </w:t>
            </w:r>
          </w:p>
        </w:tc>
        <w:tc>
          <w:tcPr>
            <w:tcW w:w="8360" w:type="dxa"/>
            <w:tcBorders>
              <w:top w:val="single" w:sz="4" w:space="0" w:color="182B49"/>
              <w:left w:val="single" w:sz="4" w:space="0" w:color="182B49"/>
              <w:bottom w:val="nil"/>
              <w:right w:val="single" w:sz="4" w:space="0" w:color="182B49"/>
            </w:tcBorders>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b/>
                <w:bCs/>
                <w:color w:val="000000"/>
                <w:sz w:val="16"/>
                <w:szCs w:val="16"/>
                <w:lang w:val="en-US"/>
              </w:rPr>
              <w:t xml:space="preserve">Fuelling </w:t>
            </w:r>
          </w:p>
        </w:tc>
        <w:tc>
          <w:tcPr>
            <w:tcW w:w="1276" w:type="dxa"/>
            <w:tcBorders>
              <w:top w:val="single" w:sz="4" w:space="0" w:color="182B49"/>
              <w:left w:val="single" w:sz="4" w:space="0" w:color="182B49"/>
              <w:bottom w:val="nil"/>
              <w:right w:val="nil"/>
            </w:tcBorders>
          </w:tcPr>
          <w:p w:rsidR="006C212D" w:rsidRDefault="006C212D" w:rsidP="006C212D">
            <w:pPr>
              <w:autoSpaceDE w:val="0"/>
              <w:autoSpaceDN w:val="0"/>
              <w:adjustRightInd w:val="0"/>
              <w:spacing w:after="20" w:line="140" w:lineRule="exact"/>
              <w:jc w:val="center"/>
              <w:rPr>
                <w:color w:val="000000"/>
                <w:position w:val="-4"/>
                <w:sz w:val="16"/>
                <w:szCs w:val="16"/>
              </w:rPr>
            </w:pPr>
          </w:p>
        </w:tc>
      </w:tr>
      <w:tr w:rsidR="006C212D" w:rsidTr="001B02E0">
        <w:trPr>
          <w:trHeight w:val="106"/>
        </w:trPr>
        <w:tc>
          <w:tcPr>
            <w:tcW w:w="564" w:type="dxa"/>
            <w:tcBorders>
              <w:top w:val="nil"/>
              <w:left w:val="nil"/>
              <w:bottom w:val="nil"/>
              <w:right w:val="single" w:sz="4" w:space="0" w:color="182B49"/>
            </w:tcBorders>
            <w:shd w:val="clear" w:color="auto" w:fill="D5D2CA"/>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 xml:space="preserve">7.1 </w:t>
            </w:r>
          </w:p>
        </w:tc>
        <w:tc>
          <w:tcPr>
            <w:tcW w:w="8360" w:type="dxa"/>
            <w:tcBorders>
              <w:top w:val="nil"/>
              <w:left w:val="single" w:sz="4" w:space="0" w:color="182B49"/>
              <w:bottom w:val="nil"/>
              <w:right w:val="single" w:sz="4" w:space="0" w:color="182B49"/>
            </w:tcBorders>
            <w:shd w:val="clear" w:color="auto" w:fill="D5D2CA"/>
            <w:tcMar>
              <w:top w:w="17" w:type="dxa"/>
              <w:left w:w="57" w:type="dxa"/>
              <w:bottom w:w="17" w:type="dxa"/>
              <w:right w:w="170" w:type="dxa"/>
            </w:tcMar>
            <w:hideMark/>
          </w:tcPr>
          <w:p w:rsidR="006C212D" w:rsidRDefault="006C212D" w:rsidP="006C212D">
            <w:pPr>
              <w:autoSpaceDE w:val="0"/>
              <w:autoSpaceDN w:val="0"/>
              <w:adjustRightInd w:val="0"/>
              <w:spacing w:line="240" w:lineRule="auto"/>
              <w:jc w:val="both"/>
              <w:rPr>
                <w:color w:val="000000"/>
                <w:sz w:val="16"/>
                <w:szCs w:val="16"/>
                <w:lang w:val="en-US"/>
              </w:rPr>
            </w:pPr>
            <w:r>
              <w:rPr>
                <w:color w:val="000000"/>
                <w:sz w:val="16"/>
                <w:szCs w:val="16"/>
                <w:lang w:val="en-US"/>
              </w:rPr>
              <w:t>Organization and execution of fuelling and defueling operations, including the storage of fuel and the control of the quality and quantity of fuel deliveries</w:t>
            </w:r>
          </w:p>
        </w:tc>
        <w:sdt>
          <w:sdtPr>
            <w:rPr>
              <w:position w:val="-4"/>
              <w:sz w:val="16"/>
              <w:szCs w:val="16"/>
            </w:rPr>
            <w:id w:val="869180898"/>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shd w:val="clear" w:color="auto" w:fill="D5D2CA"/>
                <w:hideMark/>
              </w:tcPr>
              <w:p w:rsidR="006C212D" w:rsidRDefault="006C212D" w:rsidP="006C212D">
                <w:pPr>
                  <w:pStyle w:val="Default"/>
                  <w:spacing w:after="20" w:line="140" w:lineRule="exact"/>
                  <w:jc w:val="center"/>
                  <w:rPr>
                    <w:position w:val="-4"/>
                    <w:sz w:val="16"/>
                    <w:szCs w:val="16"/>
                  </w:rPr>
                </w:pPr>
                <w:r>
                  <w:rPr>
                    <w:rFonts w:ascii="MS Gothic" w:eastAsia="MS Gothic" w:hAnsi="MS Gothic" w:hint="eastAsia"/>
                    <w:position w:val="-4"/>
                    <w:sz w:val="16"/>
                    <w:szCs w:val="16"/>
                  </w:rPr>
                  <w:t>☐</w:t>
                </w:r>
              </w:p>
            </w:tc>
          </w:sdtContent>
        </w:sdt>
      </w:tr>
      <w:tr w:rsidR="006C212D" w:rsidTr="001B02E0">
        <w:trPr>
          <w:trHeight w:val="106"/>
        </w:trPr>
        <w:tc>
          <w:tcPr>
            <w:tcW w:w="564" w:type="dxa"/>
            <w:tcBorders>
              <w:top w:val="nil"/>
              <w:left w:val="nil"/>
              <w:bottom w:val="single" w:sz="4" w:space="0" w:color="182B49"/>
              <w:right w:val="single" w:sz="4" w:space="0" w:color="182B49"/>
            </w:tcBorders>
            <w:hideMark/>
          </w:tcPr>
          <w:p w:rsidR="006C212D" w:rsidRDefault="006C212D" w:rsidP="006C212D">
            <w:pPr>
              <w:pStyle w:val="Default"/>
              <w:spacing w:line="276" w:lineRule="auto"/>
              <w:jc w:val="both"/>
              <w:rPr>
                <w:sz w:val="16"/>
                <w:szCs w:val="16"/>
              </w:rPr>
            </w:pPr>
            <w:r>
              <w:rPr>
                <w:sz w:val="16"/>
                <w:szCs w:val="16"/>
              </w:rPr>
              <w:t xml:space="preserve">7.2 </w:t>
            </w:r>
          </w:p>
        </w:tc>
        <w:tc>
          <w:tcPr>
            <w:tcW w:w="8360" w:type="dxa"/>
            <w:tcBorders>
              <w:top w:val="nil"/>
              <w:left w:val="single" w:sz="4" w:space="0" w:color="182B49"/>
              <w:bottom w:val="single" w:sz="4" w:space="0" w:color="182B49"/>
              <w:right w:val="single" w:sz="4" w:space="0" w:color="182B49"/>
            </w:tcBorders>
            <w:tcMar>
              <w:top w:w="17" w:type="dxa"/>
              <w:left w:w="57" w:type="dxa"/>
              <w:bottom w:w="17" w:type="dxa"/>
              <w:right w:w="170" w:type="dxa"/>
            </w:tcMar>
            <w:hideMark/>
          </w:tcPr>
          <w:p w:rsidR="006C212D" w:rsidRDefault="006C212D" w:rsidP="006C212D">
            <w:pPr>
              <w:pStyle w:val="Default"/>
              <w:spacing w:line="276" w:lineRule="auto"/>
              <w:jc w:val="both"/>
              <w:rPr>
                <w:sz w:val="16"/>
                <w:szCs w:val="16"/>
              </w:rPr>
            </w:pPr>
            <w:r>
              <w:rPr>
                <w:sz w:val="16"/>
                <w:szCs w:val="16"/>
              </w:rPr>
              <w:t>Replenishing of oil and other fluids</w:t>
            </w:r>
          </w:p>
        </w:tc>
        <w:sdt>
          <w:sdtPr>
            <w:rPr>
              <w:position w:val="-4"/>
              <w:sz w:val="16"/>
              <w:szCs w:val="16"/>
            </w:rPr>
            <w:id w:val="1365244865"/>
            <w14:checkbox>
              <w14:checked w14:val="0"/>
              <w14:checkedState w14:val="2612" w14:font="MS Gothic"/>
              <w14:uncheckedState w14:val="2610" w14:font="MS Gothic"/>
            </w14:checkbox>
          </w:sdtPr>
          <w:sdtEndPr/>
          <w:sdtContent>
            <w:tc>
              <w:tcPr>
                <w:tcW w:w="1276" w:type="dxa"/>
                <w:tcBorders>
                  <w:top w:val="nil"/>
                  <w:left w:val="single" w:sz="4" w:space="0" w:color="182B49"/>
                  <w:bottom w:val="single" w:sz="4" w:space="0" w:color="182B49"/>
                  <w:right w:val="nil"/>
                </w:tcBorders>
                <w:hideMark/>
              </w:tcPr>
              <w:p w:rsidR="006C212D" w:rsidRDefault="006C212D" w:rsidP="006C212D">
                <w:pPr>
                  <w:pStyle w:val="Default"/>
                  <w:spacing w:after="20" w:line="140" w:lineRule="exact"/>
                  <w:jc w:val="center"/>
                  <w:rPr>
                    <w:position w:val="-4"/>
                    <w:sz w:val="16"/>
                    <w:szCs w:val="16"/>
                  </w:rPr>
                </w:pPr>
                <w:r>
                  <w:rPr>
                    <w:rFonts w:ascii="MS Gothic" w:eastAsia="MS Gothic" w:hAnsi="MS Gothic" w:hint="eastAsia"/>
                    <w:position w:val="-4"/>
                    <w:sz w:val="16"/>
                    <w:szCs w:val="16"/>
                  </w:rPr>
                  <w:t>☐</w:t>
                </w:r>
              </w:p>
            </w:tc>
          </w:sdtContent>
        </w:sdt>
      </w:tr>
      <w:tr w:rsidR="006C212D" w:rsidTr="001B02E0">
        <w:trPr>
          <w:trHeight w:val="111"/>
        </w:trPr>
        <w:tc>
          <w:tcPr>
            <w:tcW w:w="564" w:type="dxa"/>
            <w:tcBorders>
              <w:top w:val="single" w:sz="4" w:space="0" w:color="182B49"/>
              <w:left w:val="nil"/>
              <w:bottom w:val="nil"/>
              <w:right w:val="single" w:sz="4" w:space="0" w:color="182B49"/>
            </w:tcBorders>
            <w:shd w:val="clear" w:color="auto" w:fill="D5D2CA"/>
            <w:hideMark/>
          </w:tcPr>
          <w:p w:rsidR="006C212D" w:rsidRDefault="006C212D" w:rsidP="006C212D">
            <w:pPr>
              <w:pStyle w:val="Default"/>
              <w:spacing w:line="276" w:lineRule="auto"/>
              <w:jc w:val="both"/>
              <w:rPr>
                <w:sz w:val="16"/>
                <w:szCs w:val="16"/>
              </w:rPr>
            </w:pPr>
            <w:r>
              <w:rPr>
                <w:b/>
                <w:bCs/>
                <w:sz w:val="16"/>
                <w:szCs w:val="16"/>
              </w:rPr>
              <w:t xml:space="preserve">8 </w:t>
            </w:r>
          </w:p>
        </w:tc>
        <w:tc>
          <w:tcPr>
            <w:tcW w:w="8360" w:type="dxa"/>
            <w:tcBorders>
              <w:top w:val="single" w:sz="4" w:space="0" w:color="182B49"/>
              <w:left w:val="single" w:sz="4" w:space="0" w:color="182B49"/>
              <w:bottom w:val="nil"/>
              <w:right w:val="single" w:sz="4" w:space="0" w:color="182B49"/>
            </w:tcBorders>
            <w:shd w:val="clear" w:color="auto" w:fill="D5D2CA"/>
            <w:tcMar>
              <w:top w:w="17" w:type="dxa"/>
              <w:left w:w="57" w:type="dxa"/>
              <w:bottom w:w="17" w:type="dxa"/>
              <w:right w:w="170" w:type="dxa"/>
            </w:tcMar>
            <w:hideMark/>
          </w:tcPr>
          <w:p w:rsidR="006C212D" w:rsidRDefault="006C212D" w:rsidP="006C212D">
            <w:pPr>
              <w:pStyle w:val="Default"/>
              <w:spacing w:line="276" w:lineRule="auto"/>
              <w:jc w:val="both"/>
              <w:rPr>
                <w:sz w:val="16"/>
                <w:szCs w:val="16"/>
              </w:rPr>
            </w:pPr>
            <w:r>
              <w:rPr>
                <w:b/>
                <w:bCs/>
                <w:sz w:val="16"/>
                <w:szCs w:val="16"/>
              </w:rPr>
              <w:t xml:space="preserve">Line Maintenance </w:t>
            </w:r>
          </w:p>
        </w:tc>
        <w:tc>
          <w:tcPr>
            <w:tcW w:w="1276" w:type="dxa"/>
            <w:tcBorders>
              <w:top w:val="single" w:sz="4" w:space="0" w:color="182B49"/>
              <w:left w:val="single" w:sz="4" w:space="0" w:color="182B49"/>
              <w:bottom w:val="nil"/>
              <w:right w:val="nil"/>
            </w:tcBorders>
            <w:shd w:val="clear" w:color="auto" w:fill="D5D2CA"/>
          </w:tcPr>
          <w:p w:rsidR="006C212D" w:rsidRDefault="006C212D" w:rsidP="006C212D">
            <w:pPr>
              <w:pStyle w:val="Default"/>
              <w:spacing w:after="20" w:line="140" w:lineRule="exact"/>
              <w:jc w:val="center"/>
              <w:rPr>
                <w:position w:val="-4"/>
                <w:sz w:val="16"/>
                <w:szCs w:val="16"/>
              </w:rPr>
            </w:pPr>
          </w:p>
        </w:tc>
      </w:tr>
      <w:tr w:rsidR="006C212D" w:rsidTr="001B02E0">
        <w:trPr>
          <w:trHeight w:val="106"/>
        </w:trPr>
        <w:tc>
          <w:tcPr>
            <w:tcW w:w="564" w:type="dxa"/>
            <w:tcBorders>
              <w:top w:val="nil"/>
              <w:left w:val="nil"/>
              <w:bottom w:val="nil"/>
              <w:right w:val="single" w:sz="4" w:space="0" w:color="182B49"/>
            </w:tcBorders>
            <w:hideMark/>
          </w:tcPr>
          <w:p w:rsidR="006C212D" w:rsidRDefault="006C212D" w:rsidP="006C212D">
            <w:pPr>
              <w:pStyle w:val="Default"/>
              <w:spacing w:line="276" w:lineRule="auto"/>
              <w:jc w:val="both"/>
              <w:rPr>
                <w:sz w:val="16"/>
                <w:szCs w:val="16"/>
              </w:rPr>
            </w:pPr>
            <w:r>
              <w:rPr>
                <w:sz w:val="16"/>
                <w:szCs w:val="16"/>
              </w:rPr>
              <w:t xml:space="preserve">8.1 </w:t>
            </w:r>
          </w:p>
        </w:tc>
        <w:tc>
          <w:tcPr>
            <w:tcW w:w="8360" w:type="dxa"/>
            <w:tcBorders>
              <w:top w:val="nil"/>
              <w:left w:val="single" w:sz="4" w:space="0" w:color="182B49"/>
              <w:bottom w:val="nil"/>
              <w:right w:val="single" w:sz="4" w:space="0" w:color="182B49"/>
            </w:tcBorders>
            <w:tcMar>
              <w:top w:w="17" w:type="dxa"/>
              <w:left w:w="57" w:type="dxa"/>
              <w:bottom w:w="17" w:type="dxa"/>
              <w:right w:w="170" w:type="dxa"/>
            </w:tcMar>
            <w:hideMark/>
          </w:tcPr>
          <w:p w:rsidR="006C212D" w:rsidRDefault="006C212D" w:rsidP="006C212D">
            <w:pPr>
              <w:pStyle w:val="Default"/>
              <w:spacing w:line="276" w:lineRule="auto"/>
              <w:jc w:val="both"/>
              <w:rPr>
                <w:sz w:val="16"/>
                <w:szCs w:val="16"/>
              </w:rPr>
            </w:pPr>
            <w:r>
              <w:rPr>
                <w:sz w:val="16"/>
                <w:szCs w:val="16"/>
              </w:rPr>
              <w:t>Routine services performed before flight</w:t>
            </w:r>
          </w:p>
        </w:tc>
        <w:sdt>
          <w:sdtPr>
            <w:rPr>
              <w:position w:val="-4"/>
              <w:sz w:val="16"/>
              <w:szCs w:val="16"/>
            </w:rPr>
            <w:id w:val="-1499881781"/>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hideMark/>
              </w:tcPr>
              <w:p w:rsidR="006C212D" w:rsidRDefault="006C212D" w:rsidP="006C212D">
                <w:pPr>
                  <w:pStyle w:val="Default"/>
                  <w:spacing w:after="20" w:line="140" w:lineRule="exact"/>
                  <w:jc w:val="center"/>
                  <w:rPr>
                    <w:position w:val="-4"/>
                    <w:sz w:val="16"/>
                    <w:szCs w:val="16"/>
                  </w:rPr>
                </w:pPr>
                <w:r>
                  <w:rPr>
                    <w:rFonts w:ascii="MS Gothic" w:eastAsia="MS Gothic" w:hAnsi="MS Gothic" w:hint="eastAsia"/>
                    <w:position w:val="-4"/>
                    <w:sz w:val="16"/>
                    <w:szCs w:val="16"/>
                  </w:rPr>
                  <w:t>☐</w:t>
                </w:r>
              </w:p>
            </w:tc>
          </w:sdtContent>
        </w:sdt>
      </w:tr>
      <w:tr w:rsidR="006C212D" w:rsidTr="001B02E0">
        <w:trPr>
          <w:trHeight w:val="106"/>
        </w:trPr>
        <w:tc>
          <w:tcPr>
            <w:tcW w:w="564" w:type="dxa"/>
            <w:tcBorders>
              <w:top w:val="nil"/>
              <w:left w:val="nil"/>
              <w:bottom w:val="nil"/>
              <w:right w:val="single" w:sz="4" w:space="0" w:color="182B49"/>
            </w:tcBorders>
            <w:shd w:val="clear" w:color="auto" w:fill="D5D2CA"/>
            <w:hideMark/>
          </w:tcPr>
          <w:p w:rsidR="006C212D" w:rsidRDefault="006C212D" w:rsidP="006C212D">
            <w:pPr>
              <w:pStyle w:val="Default"/>
              <w:spacing w:line="276" w:lineRule="auto"/>
              <w:jc w:val="both"/>
              <w:rPr>
                <w:sz w:val="16"/>
                <w:szCs w:val="16"/>
              </w:rPr>
            </w:pPr>
            <w:r>
              <w:rPr>
                <w:sz w:val="16"/>
                <w:szCs w:val="16"/>
              </w:rPr>
              <w:t xml:space="preserve">8.2 </w:t>
            </w:r>
          </w:p>
        </w:tc>
        <w:tc>
          <w:tcPr>
            <w:tcW w:w="8360" w:type="dxa"/>
            <w:tcBorders>
              <w:top w:val="nil"/>
              <w:left w:val="single" w:sz="4" w:space="0" w:color="182B49"/>
              <w:bottom w:val="nil"/>
              <w:right w:val="single" w:sz="4" w:space="0" w:color="182B49"/>
            </w:tcBorders>
            <w:shd w:val="clear" w:color="auto" w:fill="D5D2CA"/>
            <w:tcMar>
              <w:top w:w="17" w:type="dxa"/>
              <w:left w:w="57" w:type="dxa"/>
              <w:bottom w:w="17" w:type="dxa"/>
              <w:right w:w="170" w:type="dxa"/>
            </w:tcMar>
            <w:hideMark/>
          </w:tcPr>
          <w:p w:rsidR="006C212D" w:rsidRDefault="006C212D" w:rsidP="006C212D">
            <w:pPr>
              <w:pStyle w:val="Default"/>
              <w:spacing w:line="276" w:lineRule="auto"/>
              <w:jc w:val="both"/>
              <w:rPr>
                <w:sz w:val="16"/>
                <w:szCs w:val="16"/>
              </w:rPr>
            </w:pPr>
            <w:r>
              <w:rPr>
                <w:sz w:val="16"/>
                <w:szCs w:val="16"/>
              </w:rPr>
              <w:t>Non-routine services requested by the airport user</w:t>
            </w:r>
          </w:p>
        </w:tc>
        <w:sdt>
          <w:sdtPr>
            <w:rPr>
              <w:position w:val="-4"/>
              <w:sz w:val="16"/>
              <w:szCs w:val="16"/>
            </w:rPr>
            <w:id w:val="-1441442517"/>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shd w:val="clear" w:color="auto" w:fill="D5D2CA"/>
                <w:hideMark/>
              </w:tcPr>
              <w:p w:rsidR="006C212D" w:rsidRDefault="006C212D" w:rsidP="006C212D">
                <w:pPr>
                  <w:pStyle w:val="Default"/>
                  <w:spacing w:after="20" w:line="140" w:lineRule="exact"/>
                  <w:jc w:val="center"/>
                  <w:rPr>
                    <w:position w:val="-4"/>
                    <w:sz w:val="16"/>
                    <w:szCs w:val="16"/>
                  </w:rPr>
                </w:pPr>
                <w:r>
                  <w:rPr>
                    <w:rFonts w:ascii="MS Gothic" w:eastAsia="MS Gothic" w:hAnsi="MS Gothic" w:hint="eastAsia"/>
                    <w:position w:val="-4"/>
                    <w:sz w:val="16"/>
                    <w:szCs w:val="16"/>
                  </w:rPr>
                  <w:t>☐</w:t>
                </w:r>
              </w:p>
            </w:tc>
          </w:sdtContent>
        </w:sdt>
      </w:tr>
      <w:tr w:rsidR="006C212D" w:rsidTr="001B02E0">
        <w:trPr>
          <w:trHeight w:val="106"/>
        </w:trPr>
        <w:tc>
          <w:tcPr>
            <w:tcW w:w="564" w:type="dxa"/>
            <w:tcBorders>
              <w:top w:val="nil"/>
              <w:left w:val="nil"/>
              <w:bottom w:val="nil"/>
              <w:right w:val="single" w:sz="4" w:space="0" w:color="182B49"/>
            </w:tcBorders>
            <w:hideMark/>
          </w:tcPr>
          <w:p w:rsidR="006C212D" w:rsidRDefault="006C212D" w:rsidP="006C212D">
            <w:pPr>
              <w:pStyle w:val="Default"/>
              <w:spacing w:line="276" w:lineRule="auto"/>
              <w:jc w:val="both"/>
              <w:rPr>
                <w:sz w:val="16"/>
                <w:szCs w:val="16"/>
              </w:rPr>
            </w:pPr>
            <w:r>
              <w:rPr>
                <w:sz w:val="16"/>
                <w:szCs w:val="16"/>
              </w:rPr>
              <w:t xml:space="preserve">8.3 </w:t>
            </w:r>
          </w:p>
        </w:tc>
        <w:tc>
          <w:tcPr>
            <w:tcW w:w="8360" w:type="dxa"/>
            <w:tcBorders>
              <w:top w:val="nil"/>
              <w:left w:val="single" w:sz="4" w:space="0" w:color="182B49"/>
              <w:bottom w:val="nil"/>
              <w:right w:val="single" w:sz="4" w:space="0" w:color="182B49"/>
            </w:tcBorders>
            <w:tcMar>
              <w:top w:w="17" w:type="dxa"/>
              <w:left w:w="57" w:type="dxa"/>
              <w:bottom w:w="17" w:type="dxa"/>
              <w:right w:w="170" w:type="dxa"/>
            </w:tcMar>
            <w:hideMark/>
          </w:tcPr>
          <w:p w:rsidR="006C212D" w:rsidRDefault="006C212D" w:rsidP="006C212D">
            <w:pPr>
              <w:pStyle w:val="Default"/>
              <w:spacing w:line="276" w:lineRule="auto"/>
              <w:jc w:val="both"/>
              <w:rPr>
                <w:sz w:val="16"/>
                <w:szCs w:val="16"/>
              </w:rPr>
            </w:pPr>
            <w:r>
              <w:rPr>
                <w:sz w:val="16"/>
                <w:szCs w:val="16"/>
              </w:rPr>
              <w:t>Provision and administration of spare parts and suitable equipment</w:t>
            </w:r>
          </w:p>
        </w:tc>
        <w:sdt>
          <w:sdtPr>
            <w:rPr>
              <w:position w:val="-4"/>
              <w:sz w:val="16"/>
              <w:szCs w:val="16"/>
            </w:rPr>
            <w:id w:val="-820114229"/>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hideMark/>
              </w:tcPr>
              <w:p w:rsidR="006C212D" w:rsidRDefault="006C212D" w:rsidP="006C212D">
                <w:pPr>
                  <w:pStyle w:val="Default"/>
                  <w:spacing w:after="20" w:line="140" w:lineRule="exact"/>
                  <w:jc w:val="center"/>
                  <w:rPr>
                    <w:position w:val="-4"/>
                    <w:sz w:val="16"/>
                    <w:szCs w:val="16"/>
                  </w:rPr>
                </w:pPr>
                <w:r>
                  <w:rPr>
                    <w:rFonts w:ascii="MS Gothic" w:eastAsia="MS Gothic" w:hAnsi="MS Gothic" w:hint="eastAsia"/>
                    <w:position w:val="-4"/>
                    <w:sz w:val="16"/>
                    <w:szCs w:val="16"/>
                  </w:rPr>
                  <w:t>☐</w:t>
                </w:r>
              </w:p>
            </w:tc>
          </w:sdtContent>
        </w:sdt>
      </w:tr>
      <w:tr w:rsidR="006C212D" w:rsidTr="001B02E0">
        <w:trPr>
          <w:trHeight w:val="106"/>
        </w:trPr>
        <w:tc>
          <w:tcPr>
            <w:tcW w:w="564" w:type="dxa"/>
            <w:tcBorders>
              <w:top w:val="nil"/>
              <w:left w:val="nil"/>
              <w:bottom w:val="single" w:sz="4" w:space="0" w:color="182B49"/>
              <w:right w:val="single" w:sz="4" w:space="0" w:color="182B49"/>
            </w:tcBorders>
            <w:shd w:val="clear" w:color="auto" w:fill="D5D2CA"/>
            <w:hideMark/>
          </w:tcPr>
          <w:p w:rsidR="006C212D" w:rsidRDefault="006C212D" w:rsidP="006C212D">
            <w:pPr>
              <w:pStyle w:val="Default"/>
              <w:spacing w:line="276" w:lineRule="auto"/>
              <w:jc w:val="both"/>
              <w:rPr>
                <w:sz w:val="16"/>
                <w:szCs w:val="16"/>
              </w:rPr>
            </w:pPr>
            <w:r>
              <w:rPr>
                <w:sz w:val="16"/>
                <w:szCs w:val="16"/>
              </w:rPr>
              <w:t xml:space="preserve">8.4 </w:t>
            </w:r>
          </w:p>
        </w:tc>
        <w:tc>
          <w:tcPr>
            <w:tcW w:w="8360" w:type="dxa"/>
            <w:tcBorders>
              <w:top w:val="nil"/>
              <w:left w:val="single" w:sz="4" w:space="0" w:color="182B49"/>
              <w:bottom w:val="single" w:sz="4" w:space="0" w:color="182B49"/>
              <w:right w:val="single" w:sz="4" w:space="0" w:color="182B49"/>
            </w:tcBorders>
            <w:shd w:val="clear" w:color="auto" w:fill="D5D2CA"/>
            <w:tcMar>
              <w:top w:w="17" w:type="dxa"/>
              <w:left w:w="57" w:type="dxa"/>
              <w:bottom w:w="17" w:type="dxa"/>
              <w:right w:w="170" w:type="dxa"/>
            </w:tcMar>
            <w:hideMark/>
          </w:tcPr>
          <w:p w:rsidR="006C212D" w:rsidRDefault="006C212D" w:rsidP="006C212D">
            <w:pPr>
              <w:pStyle w:val="Default"/>
              <w:spacing w:line="276" w:lineRule="auto"/>
              <w:jc w:val="both"/>
              <w:rPr>
                <w:sz w:val="16"/>
                <w:szCs w:val="16"/>
              </w:rPr>
            </w:pPr>
            <w:r>
              <w:rPr>
                <w:sz w:val="16"/>
                <w:szCs w:val="16"/>
              </w:rPr>
              <w:t>Request for or reservation of a suitable parking and/or hangar space</w:t>
            </w:r>
          </w:p>
        </w:tc>
        <w:sdt>
          <w:sdtPr>
            <w:rPr>
              <w:position w:val="-4"/>
              <w:sz w:val="16"/>
              <w:szCs w:val="16"/>
            </w:rPr>
            <w:id w:val="-75057179"/>
            <w14:checkbox>
              <w14:checked w14:val="0"/>
              <w14:checkedState w14:val="2612" w14:font="MS Gothic"/>
              <w14:uncheckedState w14:val="2610" w14:font="MS Gothic"/>
            </w14:checkbox>
          </w:sdtPr>
          <w:sdtEndPr/>
          <w:sdtContent>
            <w:tc>
              <w:tcPr>
                <w:tcW w:w="1276" w:type="dxa"/>
                <w:tcBorders>
                  <w:top w:val="nil"/>
                  <w:left w:val="single" w:sz="4" w:space="0" w:color="182B49"/>
                  <w:bottom w:val="single" w:sz="4" w:space="0" w:color="182B49"/>
                  <w:right w:val="nil"/>
                </w:tcBorders>
                <w:shd w:val="clear" w:color="auto" w:fill="D5D2CA"/>
                <w:hideMark/>
              </w:tcPr>
              <w:p w:rsidR="006C212D" w:rsidRDefault="006C212D" w:rsidP="006C212D">
                <w:pPr>
                  <w:pStyle w:val="Default"/>
                  <w:spacing w:after="20" w:line="140" w:lineRule="exact"/>
                  <w:jc w:val="center"/>
                  <w:rPr>
                    <w:position w:val="-4"/>
                    <w:sz w:val="16"/>
                    <w:szCs w:val="16"/>
                  </w:rPr>
                </w:pPr>
                <w:r>
                  <w:rPr>
                    <w:rFonts w:ascii="MS Gothic" w:eastAsia="MS Gothic" w:hAnsi="MS Gothic" w:hint="eastAsia"/>
                    <w:position w:val="-4"/>
                    <w:sz w:val="16"/>
                    <w:szCs w:val="16"/>
                  </w:rPr>
                  <w:t>☐</w:t>
                </w:r>
              </w:p>
            </w:tc>
          </w:sdtContent>
        </w:sdt>
      </w:tr>
      <w:tr w:rsidR="006C212D" w:rsidTr="001B02E0">
        <w:trPr>
          <w:trHeight w:val="111"/>
        </w:trPr>
        <w:tc>
          <w:tcPr>
            <w:tcW w:w="564" w:type="dxa"/>
            <w:tcBorders>
              <w:top w:val="single" w:sz="4" w:space="0" w:color="182B49"/>
              <w:left w:val="nil"/>
              <w:bottom w:val="nil"/>
              <w:right w:val="single" w:sz="4" w:space="0" w:color="182B49"/>
            </w:tcBorders>
            <w:hideMark/>
          </w:tcPr>
          <w:p w:rsidR="006C212D" w:rsidRDefault="006C212D" w:rsidP="006C212D">
            <w:pPr>
              <w:pStyle w:val="Default"/>
              <w:spacing w:line="276" w:lineRule="auto"/>
              <w:jc w:val="both"/>
              <w:rPr>
                <w:sz w:val="16"/>
                <w:szCs w:val="16"/>
              </w:rPr>
            </w:pPr>
            <w:r>
              <w:rPr>
                <w:b/>
                <w:bCs/>
                <w:sz w:val="16"/>
                <w:szCs w:val="16"/>
              </w:rPr>
              <w:t xml:space="preserve">9 </w:t>
            </w:r>
          </w:p>
        </w:tc>
        <w:tc>
          <w:tcPr>
            <w:tcW w:w="8360" w:type="dxa"/>
            <w:tcBorders>
              <w:top w:val="single" w:sz="4" w:space="0" w:color="182B49"/>
              <w:left w:val="single" w:sz="4" w:space="0" w:color="182B49"/>
              <w:bottom w:val="nil"/>
              <w:right w:val="single" w:sz="4" w:space="0" w:color="182B49"/>
            </w:tcBorders>
            <w:tcMar>
              <w:top w:w="17" w:type="dxa"/>
              <w:left w:w="57" w:type="dxa"/>
              <w:bottom w:w="17" w:type="dxa"/>
              <w:right w:w="170" w:type="dxa"/>
            </w:tcMar>
            <w:hideMark/>
          </w:tcPr>
          <w:p w:rsidR="006C212D" w:rsidRDefault="006C212D" w:rsidP="006C212D">
            <w:pPr>
              <w:pStyle w:val="Default"/>
              <w:spacing w:line="276" w:lineRule="auto"/>
              <w:jc w:val="both"/>
              <w:rPr>
                <w:sz w:val="16"/>
                <w:szCs w:val="16"/>
              </w:rPr>
            </w:pPr>
            <w:r>
              <w:rPr>
                <w:b/>
                <w:bCs/>
                <w:sz w:val="16"/>
                <w:szCs w:val="16"/>
              </w:rPr>
              <w:t xml:space="preserve">Operations Services </w:t>
            </w:r>
          </w:p>
        </w:tc>
        <w:tc>
          <w:tcPr>
            <w:tcW w:w="1276" w:type="dxa"/>
            <w:tcBorders>
              <w:top w:val="single" w:sz="4" w:space="0" w:color="182B49"/>
              <w:left w:val="single" w:sz="4" w:space="0" w:color="182B49"/>
              <w:bottom w:val="nil"/>
              <w:right w:val="nil"/>
            </w:tcBorders>
          </w:tcPr>
          <w:p w:rsidR="006C212D" w:rsidRDefault="006C212D" w:rsidP="006C212D">
            <w:pPr>
              <w:pStyle w:val="Default"/>
              <w:spacing w:after="20" w:line="140" w:lineRule="exact"/>
              <w:jc w:val="center"/>
              <w:rPr>
                <w:position w:val="-4"/>
                <w:sz w:val="16"/>
                <w:szCs w:val="16"/>
              </w:rPr>
            </w:pPr>
          </w:p>
        </w:tc>
      </w:tr>
      <w:tr w:rsidR="006C212D" w:rsidTr="001B02E0">
        <w:trPr>
          <w:trHeight w:val="106"/>
        </w:trPr>
        <w:tc>
          <w:tcPr>
            <w:tcW w:w="564" w:type="dxa"/>
            <w:tcBorders>
              <w:top w:val="nil"/>
              <w:left w:val="nil"/>
              <w:bottom w:val="nil"/>
              <w:right w:val="single" w:sz="4" w:space="0" w:color="182B49"/>
            </w:tcBorders>
            <w:shd w:val="clear" w:color="auto" w:fill="D5D2CA"/>
            <w:hideMark/>
          </w:tcPr>
          <w:p w:rsidR="006C212D" w:rsidRDefault="006C212D" w:rsidP="006C212D">
            <w:pPr>
              <w:pStyle w:val="Default"/>
              <w:spacing w:line="276" w:lineRule="auto"/>
              <w:jc w:val="both"/>
              <w:rPr>
                <w:sz w:val="16"/>
                <w:szCs w:val="16"/>
              </w:rPr>
            </w:pPr>
            <w:r>
              <w:rPr>
                <w:sz w:val="16"/>
                <w:szCs w:val="16"/>
              </w:rPr>
              <w:t xml:space="preserve">9.1 </w:t>
            </w:r>
          </w:p>
        </w:tc>
        <w:tc>
          <w:tcPr>
            <w:tcW w:w="8360" w:type="dxa"/>
            <w:tcBorders>
              <w:top w:val="nil"/>
              <w:left w:val="single" w:sz="4" w:space="0" w:color="182B49"/>
              <w:bottom w:val="nil"/>
              <w:right w:val="single" w:sz="4" w:space="0" w:color="182B49"/>
            </w:tcBorders>
            <w:shd w:val="clear" w:color="auto" w:fill="D5D2CA"/>
            <w:tcMar>
              <w:top w:w="17" w:type="dxa"/>
              <w:left w:w="57" w:type="dxa"/>
              <w:bottom w:w="17" w:type="dxa"/>
              <w:right w:w="170" w:type="dxa"/>
            </w:tcMar>
            <w:hideMark/>
          </w:tcPr>
          <w:p w:rsidR="006C212D" w:rsidRDefault="006C212D" w:rsidP="006C212D">
            <w:pPr>
              <w:pStyle w:val="Default"/>
              <w:spacing w:line="276" w:lineRule="auto"/>
              <w:jc w:val="both"/>
              <w:rPr>
                <w:sz w:val="16"/>
                <w:szCs w:val="16"/>
              </w:rPr>
            </w:pPr>
            <w:r>
              <w:rPr>
                <w:sz w:val="16"/>
                <w:szCs w:val="16"/>
              </w:rPr>
              <w:t xml:space="preserve">Preparation of the flight at the departure airport or at any other point </w:t>
            </w:r>
          </w:p>
        </w:tc>
        <w:sdt>
          <w:sdtPr>
            <w:rPr>
              <w:position w:val="-4"/>
              <w:sz w:val="16"/>
              <w:szCs w:val="16"/>
            </w:rPr>
            <w:id w:val="-1847773702"/>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shd w:val="clear" w:color="auto" w:fill="D5D2CA"/>
                <w:hideMark/>
              </w:tcPr>
              <w:p w:rsidR="006C212D" w:rsidRDefault="006C212D" w:rsidP="006C212D">
                <w:pPr>
                  <w:pStyle w:val="Default"/>
                  <w:spacing w:after="20" w:line="140" w:lineRule="exact"/>
                  <w:jc w:val="center"/>
                  <w:rPr>
                    <w:position w:val="-4"/>
                    <w:sz w:val="16"/>
                    <w:szCs w:val="16"/>
                  </w:rPr>
                </w:pPr>
                <w:r>
                  <w:rPr>
                    <w:rFonts w:ascii="MS Gothic" w:eastAsia="MS Gothic" w:hAnsi="MS Gothic" w:hint="eastAsia"/>
                    <w:position w:val="-4"/>
                    <w:sz w:val="16"/>
                    <w:szCs w:val="16"/>
                  </w:rPr>
                  <w:t>☐</w:t>
                </w:r>
              </w:p>
            </w:tc>
          </w:sdtContent>
        </w:sdt>
      </w:tr>
      <w:tr w:rsidR="006C212D" w:rsidTr="001B02E0">
        <w:trPr>
          <w:trHeight w:val="106"/>
        </w:trPr>
        <w:tc>
          <w:tcPr>
            <w:tcW w:w="564" w:type="dxa"/>
            <w:tcBorders>
              <w:top w:val="nil"/>
              <w:left w:val="nil"/>
              <w:bottom w:val="nil"/>
              <w:right w:val="single" w:sz="4" w:space="0" w:color="182B49"/>
            </w:tcBorders>
            <w:hideMark/>
          </w:tcPr>
          <w:p w:rsidR="006C212D" w:rsidRDefault="006C212D" w:rsidP="006C212D">
            <w:pPr>
              <w:pStyle w:val="Default"/>
              <w:spacing w:line="276" w:lineRule="auto"/>
              <w:jc w:val="both"/>
              <w:rPr>
                <w:sz w:val="16"/>
                <w:szCs w:val="16"/>
              </w:rPr>
            </w:pPr>
            <w:r>
              <w:rPr>
                <w:sz w:val="16"/>
                <w:szCs w:val="16"/>
              </w:rPr>
              <w:t xml:space="preserve">9.2 </w:t>
            </w:r>
          </w:p>
        </w:tc>
        <w:tc>
          <w:tcPr>
            <w:tcW w:w="8360" w:type="dxa"/>
            <w:tcBorders>
              <w:top w:val="nil"/>
              <w:left w:val="single" w:sz="4" w:space="0" w:color="182B49"/>
              <w:bottom w:val="nil"/>
              <w:right w:val="single" w:sz="4" w:space="0" w:color="182B49"/>
            </w:tcBorders>
            <w:tcMar>
              <w:top w:w="17" w:type="dxa"/>
              <w:left w:w="57" w:type="dxa"/>
              <w:bottom w:w="17" w:type="dxa"/>
              <w:right w:w="170" w:type="dxa"/>
            </w:tcMar>
            <w:hideMark/>
          </w:tcPr>
          <w:p w:rsidR="006C212D" w:rsidRDefault="006C212D" w:rsidP="006C212D">
            <w:pPr>
              <w:pStyle w:val="Default"/>
              <w:spacing w:line="276" w:lineRule="auto"/>
              <w:jc w:val="both"/>
              <w:rPr>
                <w:sz w:val="16"/>
                <w:szCs w:val="16"/>
              </w:rPr>
            </w:pPr>
            <w:r>
              <w:rPr>
                <w:sz w:val="16"/>
                <w:szCs w:val="16"/>
              </w:rPr>
              <w:t xml:space="preserve">In-flight assistance, including re-dispatching if needed </w:t>
            </w:r>
          </w:p>
        </w:tc>
        <w:sdt>
          <w:sdtPr>
            <w:rPr>
              <w:position w:val="-4"/>
              <w:sz w:val="16"/>
              <w:szCs w:val="16"/>
            </w:rPr>
            <w:id w:val="710388511"/>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hideMark/>
              </w:tcPr>
              <w:p w:rsidR="006C212D" w:rsidRDefault="006C212D" w:rsidP="006C212D">
                <w:pPr>
                  <w:pStyle w:val="Default"/>
                  <w:spacing w:after="20" w:line="140" w:lineRule="exact"/>
                  <w:jc w:val="center"/>
                  <w:rPr>
                    <w:position w:val="-4"/>
                    <w:sz w:val="16"/>
                    <w:szCs w:val="16"/>
                  </w:rPr>
                </w:pPr>
                <w:r>
                  <w:rPr>
                    <w:rFonts w:ascii="MS Gothic" w:eastAsia="MS Gothic" w:hAnsi="MS Gothic" w:hint="eastAsia"/>
                    <w:position w:val="-4"/>
                    <w:sz w:val="16"/>
                    <w:szCs w:val="16"/>
                  </w:rPr>
                  <w:t>☐</w:t>
                </w:r>
              </w:p>
            </w:tc>
          </w:sdtContent>
        </w:sdt>
      </w:tr>
      <w:tr w:rsidR="006C212D" w:rsidTr="001B02E0">
        <w:trPr>
          <w:trHeight w:val="106"/>
        </w:trPr>
        <w:tc>
          <w:tcPr>
            <w:tcW w:w="564" w:type="dxa"/>
            <w:tcBorders>
              <w:top w:val="nil"/>
              <w:left w:val="nil"/>
              <w:bottom w:val="nil"/>
              <w:right w:val="single" w:sz="4" w:space="0" w:color="182B49"/>
            </w:tcBorders>
            <w:shd w:val="clear" w:color="auto" w:fill="D5D2CA"/>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sz w:val="16"/>
                <w:szCs w:val="16"/>
              </w:rPr>
              <w:t xml:space="preserve">9.3 </w:t>
            </w:r>
          </w:p>
        </w:tc>
        <w:tc>
          <w:tcPr>
            <w:tcW w:w="8360" w:type="dxa"/>
            <w:tcBorders>
              <w:top w:val="nil"/>
              <w:left w:val="single" w:sz="4" w:space="0" w:color="182B49"/>
              <w:bottom w:val="nil"/>
              <w:right w:val="single" w:sz="4" w:space="0" w:color="182B49"/>
            </w:tcBorders>
            <w:shd w:val="clear" w:color="auto" w:fill="D5D2CA"/>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sz w:val="16"/>
                <w:szCs w:val="16"/>
              </w:rPr>
              <w:t xml:space="preserve">Post-Flight activities </w:t>
            </w:r>
          </w:p>
        </w:tc>
        <w:sdt>
          <w:sdtPr>
            <w:rPr>
              <w:position w:val="-4"/>
              <w:sz w:val="16"/>
              <w:szCs w:val="16"/>
            </w:rPr>
            <w:id w:val="-751658056"/>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shd w:val="clear" w:color="auto" w:fill="D5D2CA"/>
                <w:tcMar>
                  <w:top w:w="57" w:type="dxa"/>
                  <w:left w:w="57" w:type="dxa"/>
                  <w:bottom w:w="57" w:type="dxa"/>
                  <w:right w:w="57" w:type="dxa"/>
                </w:tcMar>
                <w:hideMark/>
              </w:tcPr>
              <w:p w:rsidR="006C212D" w:rsidRDefault="006C212D" w:rsidP="006C212D">
                <w:pPr>
                  <w:pStyle w:val="Default"/>
                  <w:spacing w:after="20" w:line="140" w:lineRule="exact"/>
                  <w:jc w:val="center"/>
                  <w:rPr>
                    <w:position w:val="-4"/>
                    <w:sz w:val="16"/>
                    <w:szCs w:val="16"/>
                  </w:rPr>
                </w:pPr>
                <w:r>
                  <w:rPr>
                    <w:rFonts w:ascii="MS Gothic" w:eastAsia="MS Gothic" w:hAnsi="MS Gothic" w:hint="eastAsia"/>
                    <w:position w:val="-4"/>
                    <w:sz w:val="16"/>
                    <w:szCs w:val="16"/>
                  </w:rPr>
                  <w:t>☐</w:t>
                </w:r>
              </w:p>
            </w:tc>
          </w:sdtContent>
        </w:sdt>
      </w:tr>
      <w:tr w:rsidR="006C212D" w:rsidTr="001B02E0">
        <w:trPr>
          <w:trHeight w:val="106"/>
        </w:trPr>
        <w:tc>
          <w:tcPr>
            <w:tcW w:w="564" w:type="dxa"/>
            <w:tcBorders>
              <w:top w:val="nil"/>
              <w:left w:val="nil"/>
              <w:bottom w:val="single" w:sz="4" w:space="0" w:color="182B49"/>
              <w:right w:val="single" w:sz="4" w:space="0" w:color="182B49"/>
            </w:tcBorders>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sz w:val="16"/>
                <w:szCs w:val="16"/>
              </w:rPr>
              <w:t xml:space="preserve">9.4 </w:t>
            </w:r>
          </w:p>
        </w:tc>
        <w:tc>
          <w:tcPr>
            <w:tcW w:w="8360" w:type="dxa"/>
            <w:tcBorders>
              <w:top w:val="nil"/>
              <w:left w:val="single" w:sz="4" w:space="0" w:color="182B49"/>
              <w:bottom w:val="single" w:sz="4" w:space="0" w:color="182B49"/>
              <w:right w:val="single" w:sz="4" w:space="0" w:color="182B49"/>
            </w:tcBorders>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sz w:val="16"/>
                <w:szCs w:val="16"/>
              </w:rPr>
              <w:t>Crew administration</w:t>
            </w:r>
          </w:p>
        </w:tc>
        <w:sdt>
          <w:sdtPr>
            <w:rPr>
              <w:position w:val="-4"/>
              <w:sz w:val="16"/>
              <w:szCs w:val="16"/>
            </w:rPr>
            <w:id w:val="-1613812460"/>
            <w14:checkbox>
              <w14:checked w14:val="0"/>
              <w14:checkedState w14:val="2612" w14:font="MS Gothic"/>
              <w14:uncheckedState w14:val="2610" w14:font="MS Gothic"/>
            </w14:checkbox>
          </w:sdtPr>
          <w:sdtEndPr/>
          <w:sdtContent>
            <w:tc>
              <w:tcPr>
                <w:tcW w:w="1276" w:type="dxa"/>
                <w:tcBorders>
                  <w:top w:val="nil"/>
                  <w:left w:val="single" w:sz="4" w:space="0" w:color="182B49"/>
                  <w:bottom w:val="single" w:sz="4" w:space="0" w:color="182B49"/>
                  <w:right w:val="nil"/>
                </w:tcBorders>
                <w:tcMar>
                  <w:top w:w="57" w:type="dxa"/>
                  <w:left w:w="57" w:type="dxa"/>
                  <w:bottom w:w="57" w:type="dxa"/>
                  <w:right w:w="57" w:type="dxa"/>
                </w:tcMar>
                <w:hideMark/>
              </w:tcPr>
              <w:p w:rsidR="006C212D" w:rsidRDefault="006C212D" w:rsidP="006C212D">
                <w:pPr>
                  <w:pStyle w:val="Default"/>
                  <w:spacing w:after="20" w:line="140" w:lineRule="exact"/>
                  <w:jc w:val="center"/>
                  <w:rPr>
                    <w:position w:val="-4"/>
                    <w:sz w:val="16"/>
                    <w:szCs w:val="16"/>
                  </w:rPr>
                </w:pPr>
                <w:r>
                  <w:rPr>
                    <w:rFonts w:ascii="MS Gothic" w:eastAsia="MS Gothic" w:hAnsi="MS Gothic" w:hint="eastAsia"/>
                    <w:position w:val="-4"/>
                    <w:sz w:val="16"/>
                    <w:szCs w:val="16"/>
                  </w:rPr>
                  <w:t>☐</w:t>
                </w:r>
              </w:p>
            </w:tc>
          </w:sdtContent>
        </w:sdt>
      </w:tr>
      <w:tr w:rsidR="006C212D" w:rsidTr="001B02E0">
        <w:trPr>
          <w:trHeight w:val="111"/>
        </w:trPr>
        <w:tc>
          <w:tcPr>
            <w:tcW w:w="564" w:type="dxa"/>
            <w:tcBorders>
              <w:top w:val="single" w:sz="4" w:space="0" w:color="182B49"/>
              <w:left w:val="nil"/>
              <w:bottom w:val="nil"/>
              <w:right w:val="single" w:sz="4" w:space="0" w:color="182B49"/>
            </w:tcBorders>
            <w:shd w:val="clear" w:color="auto" w:fill="D5D2CA"/>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b/>
                <w:bCs/>
                <w:sz w:val="16"/>
                <w:szCs w:val="16"/>
              </w:rPr>
              <w:t xml:space="preserve">10 </w:t>
            </w:r>
          </w:p>
        </w:tc>
        <w:tc>
          <w:tcPr>
            <w:tcW w:w="8360" w:type="dxa"/>
            <w:tcBorders>
              <w:top w:val="single" w:sz="4" w:space="0" w:color="182B49"/>
              <w:left w:val="single" w:sz="4" w:space="0" w:color="182B49"/>
              <w:bottom w:val="nil"/>
              <w:right w:val="single" w:sz="4" w:space="0" w:color="182B49"/>
            </w:tcBorders>
            <w:shd w:val="clear" w:color="auto" w:fill="D5D2CA"/>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b/>
                <w:bCs/>
                <w:sz w:val="16"/>
                <w:szCs w:val="16"/>
              </w:rPr>
              <w:t xml:space="preserve">Transportation </w:t>
            </w:r>
          </w:p>
        </w:tc>
        <w:tc>
          <w:tcPr>
            <w:tcW w:w="1276" w:type="dxa"/>
            <w:tcBorders>
              <w:top w:val="single" w:sz="4" w:space="0" w:color="182B49"/>
              <w:left w:val="single" w:sz="4" w:space="0" w:color="182B49"/>
              <w:bottom w:val="nil"/>
              <w:right w:val="nil"/>
            </w:tcBorders>
            <w:shd w:val="clear" w:color="auto" w:fill="D5D2CA"/>
            <w:tcMar>
              <w:top w:w="57" w:type="dxa"/>
              <w:left w:w="57" w:type="dxa"/>
              <w:bottom w:w="57" w:type="dxa"/>
              <w:right w:w="57" w:type="dxa"/>
            </w:tcMar>
          </w:tcPr>
          <w:p w:rsidR="006C212D" w:rsidRDefault="006C212D" w:rsidP="006C212D">
            <w:pPr>
              <w:pStyle w:val="Default"/>
              <w:spacing w:after="20" w:line="140" w:lineRule="exact"/>
              <w:jc w:val="center"/>
              <w:rPr>
                <w:position w:val="-4"/>
                <w:sz w:val="16"/>
                <w:szCs w:val="16"/>
              </w:rPr>
            </w:pPr>
          </w:p>
        </w:tc>
      </w:tr>
      <w:tr w:rsidR="006C212D" w:rsidTr="001B02E0">
        <w:trPr>
          <w:trHeight w:val="106"/>
        </w:trPr>
        <w:tc>
          <w:tcPr>
            <w:tcW w:w="564" w:type="dxa"/>
            <w:tcBorders>
              <w:top w:val="nil"/>
              <w:left w:val="nil"/>
              <w:bottom w:val="nil"/>
              <w:right w:val="single" w:sz="4" w:space="0" w:color="182B49"/>
            </w:tcBorders>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sz w:val="16"/>
                <w:szCs w:val="16"/>
              </w:rPr>
              <w:t xml:space="preserve">10.1 </w:t>
            </w:r>
          </w:p>
        </w:tc>
        <w:tc>
          <w:tcPr>
            <w:tcW w:w="8360" w:type="dxa"/>
            <w:tcBorders>
              <w:top w:val="nil"/>
              <w:left w:val="single" w:sz="4" w:space="0" w:color="182B49"/>
              <w:bottom w:val="nil"/>
              <w:right w:val="single" w:sz="4" w:space="0" w:color="182B49"/>
            </w:tcBorders>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sz w:val="16"/>
                <w:szCs w:val="16"/>
              </w:rPr>
              <w:t xml:space="preserve">Organization and execution of crew, passenger, baggage, freight and mail transport between different terminals of the same airport, but excluding the same transport between the aircraft and any other point within the perimeter of the same airport  </w:t>
            </w:r>
          </w:p>
        </w:tc>
        <w:sdt>
          <w:sdtPr>
            <w:rPr>
              <w:position w:val="-4"/>
              <w:sz w:val="16"/>
              <w:szCs w:val="16"/>
            </w:rPr>
            <w:id w:val="571705723"/>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tcMar>
                  <w:top w:w="57" w:type="dxa"/>
                  <w:left w:w="57" w:type="dxa"/>
                  <w:bottom w:w="57" w:type="dxa"/>
                  <w:right w:w="57" w:type="dxa"/>
                </w:tcMar>
                <w:hideMark/>
              </w:tcPr>
              <w:p w:rsidR="006C212D" w:rsidRDefault="006C212D" w:rsidP="006C212D">
                <w:pPr>
                  <w:pStyle w:val="Default"/>
                  <w:spacing w:after="20" w:line="140" w:lineRule="exact"/>
                  <w:jc w:val="center"/>
                  <w:rPr>
                    <w:position w:val="-4"/>
                    <w:sz w:val="16"/>
                    <w:szCs w:val="16"/>
                  </w:rPr>
                </w:pPr>
                <w:r>
                  <w:rPr>
                    <w:rFonts w:ascii="MS Gothic" w:eastAsia="MS Gothic" w:hAnsi="MS Gothic" w:hint="eastAsia"/>
                    <w:position w:val="-4"/>
                    <w:sz w:val="16"/>
                    <w:szCs w:val="16"/>
                  </w:rPr>
                  <w:t>☐</w:t>
                </w:r>
              </w:p>
            </w:tc>
          </w:sdtContent>
        </w:sdt>
      </w:tr>
      <w:tr w:rsidR="006C212D" w:rsidTr="001B02E0">
        <w:trPr>
          <w:trHeight w:val="106"/>
        </w:trPr>
        <w:tc>
          <w:tcPr>
            <w:tcW w:w="564" w:type="dxa"/>
            <w:tcBorders>
              <w:top w:val="nil"/>
              <w:left w:val="nil"/>
              <w:bottom w:val="single" w:sz="4" w:space="0" w:color="182B49"/>
              <w:right w:val="single" w:sz="4" w:space="0" w:color="182B49"/>
            </w:tcBorders>
            <w:shd w:val="clear" w:color="auto" w:fill="D5D2CA"/>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sz w:val="16"/>
                <w:szCs w:val="16"/>
              </w:rPr>
              <w:t xml:space="preserve">10.2 </w:t>
            </w:r>
          </w:p>
        </w:tc>
        <w:tc>
          <w:tcPr>
            <w:tcW w:w="8360" w:type="dxa"/>
            <w:tcBorders>
              <w:top w:val="nil"/>
              <w:left w:val="single" w:sz="4" w:space="0" w:color="182B49"/>
              <w:bottom w:val="single" w:sz="4" w:space="0" w:color="182B49"/>
              <w:right w:val="single" w:sz="4" w:space="0" w:color="182B49"/>
            </w:tcBorders>
            <w:shd w:val="clear" w:color="auto" w:fill="D5D2CA"/>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sz w:val="16"/>
                <w:szCs w:val="16"/>
              </w:rPr>
              <w:t>Any special transport requested by the airport user</w:t>
            </w:r>
          </w:p>
        </w:tc>
        <w:sdt>
          <w:sdtPr>
            <w:rPr>
              <w:position w:val="-4"/>
              <w:sz w:val="16"/>
              <w:szCs w:val="16"/>
            </w:rPr>
            <w:id w:val="-144276829"/>
            <w14:checkbox>
              <w14:checked w14:val="0"/>
              <w14:checkedState w14:val="2612" w14:font="MS Gothic"/>
              <w14:uncheckedState w14:val="2610" w14:font="MS Gothic"/>
            </w14:checkbox>
          </w:sdtPr>
          <w:sdtEndPr/>
          <w:sdtContent>
            <w:tc>
              <w:tcPr>
                <w:tcW w:w="1276" w:type="dxa"/>
                <w:tcBorders>
                  <w:top w:val="nil"/>
                  <w:left w:val="single" w:sz="4" w:space="0" w:color="182B49"/>
                  <w:bottom w:val="single" w:sz="4" w:space="0" w:color="182B49"/>
                  <w:right w:val="nil"/>
                </w:tcBorders>
                <w:shd w:val="clear" w:color="auto" w:fill="D5D2CA"/>
                <w:tcMar>
                  <w:top w:w="57" w:type="dxa"/>
                  <w:left w:w="57" w:type="dxa"/>
                  <w:bottom w:w="57" w:type="dxa"/>
                  <w:right w:w="57" w:type="dxa"/>
                </w:tcMar>
                <w:hideMark/>
              </w:tcPr>
              <w:p w:rsidR="006C212D" w:rsidRDefault="006C212D" w:rsidP="006C212D">
                <w:pPr>
                  <w:pStyle w:val="Default"/>
                  <w:spacing w:after="20" w:line="140" w:lineRule="exact"/>
                  <w:jc w:val="center"/>
                  <w:rPr>
                    <w:position w:val="-4"/>
                    <w:sz w:val="16"/>
                    <w:szCs w:val="16"/>
                  </w:rPr>
                </w:pPr>
                <w:r>
                  <w:rPr>
                    <w:rFonts w:ascii="MS Gothic" w:eastAsia="MS Gothic" w:hAnsi="MS Gothic" w:hint="eastAsia"/>
                    <w:position w:val="-4"/>
                    <w:sz w:val="16"/>
                    <w:szCs w:val="16"/>
                  </w:rPr>
                  <w:t>☐</w:t>
                </w:r>
              </w:p>
            </w:tc>
          </w:sdtContent>
        </w:sdt>
      </w:tr>
      <w:tr w:rsidR="006C212D" w:rsidTr="001B02E0">
        <w:trPr>
          <w:trHeight w:val="111"/>
        </w:trPr>
        <w:tc>
          <w:tcPr>
            <w:tcW w:w="564" w:type="dxa"/>
            <w:tcBorders>
              <w:top w:val="single" w:sz="4" w:space="0" w:color="182B49"/>
              <w:left w:val="nil"/>
              <w:bottom w:val="nil"/>
              <w:right w:val="single" w:sz="4" w:space="0" w:color="182B49"/>
            </w:tcBorders>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b/>
                <w:bCs/>
                <w:sz w:val="16"/>
                <w:szCs w:val="16"/>
              </w:rPr>
              <w:t xml:space="preserve">11 </w:t>
            </w:r>
          </w:p>
        </w:tc>
        <w:tc>
          <w:tcPr>
            <w:tcW w:w="8360" w:type="dxa"/>
            <w:tcBorders>
              <w:top w:val="single" w:sz="4" w:space="0" w:color="182B49"/>
              <w:left w:val="single" w:sz="4" w:space="0" w:color="182B49"/>
              <w:bottom w:val="nil"/>
              <w:right w:val="single" w:sz="4" w:space="0" w:color="182B49"/>
            </w:tcBorders>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b/>
                <w:bCs/>
                <w:sz w:val="16"/>
                <w:szCs w:val="16"/>
              </w:rPr>
              <w:t xml:space="preserve">Catering </w:t>
            </w:r>
          </w:p>
        </w:tc>
        <w:tc>
          <w:tcPr>
            <w:tcW w:w="1276" w:type="dxa"/>
            <w:tcBorders>
              <w:top w:val="single" w:sz="4" w:space="0" w:color="182B49"/>
              <w:left w:val="single" w:sz="4" w:space="0" w:color="182B49"/>
              <w:bottom w:val="nil"/>
              <w:right w:val="nil"/>
            </w:tcBorders>
            <w:tcMar>
              <w:top w:w="57" w:type="dxa"/>
              <w:left w:w="57" w:type="dxa"/>
              <w:bottom w:w="57" w:type="dxa"/>
              <w:right w:w="57" w:type="dxa"/>
            </w:tcMar>
          </w:tcPr>
          <w:p w:rsidR="006C212D" w:rsidRDefault="006C212D" w:rsidP="006C212D">
            <w:pPr>
              <w:pStyle w:val="Default"/>
              <w:spacing w:after="20" w:line="140" w:lineRule="exact"/>
              <w:jc w:val="center"/>
              <w:rPr>
                <w:position w:val="-4"/>
                <w:sz w:val="16"/>
                <w:szCs w:val="16"/>
              </w:rPr>
            </w:pPr>
          </w:p>
        </w:tc>
      </w:tr>
      <w:tr w:rsidR="006C212D" w:rsidTr="001B02E0">
        <w:trPr>
          <w:trHeight w:val="106"/>
        </w:trPr>
        <w:tc>
          <w:tcPr>
            <w:tcW w:w="564" w:type="dxa"/>
            <w:tcBorders>
              <w:top w:val="nil"/>
              <w:left w:val="nil"/>
              <w:bottom w:val="nil"/>
              <w:right w:val="single" w:sz="4" w:space="0" w:color="182B49"/>
            </w:tcBorders>
            <w:shd w:val="clear" w:color="auto" w:fill="D5D2CA"/>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sz w:val="16"/>
                <w:szCs w:val="16"/>
              </w:rPr>
              <w:t xml:space="preserve">11.1 </w:t>
            </w:r>
          </w:p>
        </w:tc>
        <w:tc>
          <w:tcPr>
            <w:tcW w:w="8360" w:type="dxa"/>
            <w:tcBorders>
              <w:top w:val="nil"/>
              <w:left w:val="single" w:sz="4" w:space="0" w:color="182B49"/>
              <w:bottom w:val="nil"/>
              <w:right w:val="single" w:sz="4" w:space="0" w:color="182B49"/>
            </w:tcBorders>
            <w:shd w:val="clear" w:color="auto" w:fill="D5D2CA"/>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sz w:val="16"/>
                <w:szCs w:val="16"/>
              </w:rPr>
              <w:t>Liaison with suppliers and administrative management</w:t>
            </w:r>
          </w:p>
        </w:tc>
        <w:sdt>
          <w:sdtPr>
            <w:rPr>
              <w:position w:val="-4"/>
              <w:sz w:val="16"/>
              <w:szCs w:val="16"/>
            </w:rPr>
            <w:id w:val="-1342304660"/>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shd w:val="clear" w:color="auto" w:fill="D5D2CA"/>
                <w:tcMar>
                  <w:top w:w="57" w:type="dxa"/>
                  <w:left w:w="57" w:type="dxa"/>
                  <w:bottom w:w="57" w:type="dxa"/>
                  <w:right w:w="57" w:type="dxa"/>
                </w:tcMar>
                <w:hideMark/>
              </w:tcPr>
              <w:p w:rsidR="006C212D" w:rsidRDefault="006C212D" w:rsidP="006C212D">
                <w:pPr>
                  <w:pStyle w:val="Default"/>
                  <w:spacing w:after="20" w:line="140" w:lineRule="exact"/>
                  <w:jc w:val="center"/>
                  <w:rPr>
                    <w:position w:val="-4"/>
                    <w:sz w:val="16"/>
                    <w:szCs w:val="16"/>
                  </w:rPr>
                </w:pPr>
                <w:r>
                  <w:rPr>
                    <w:rFonts w:ascii="MS Gothic" w:eastAsia="MS Gothic" w:hAnsi="MS Gothic" w:hint="eastAsia"/>
                    <w:position w:val="-4"/>
                    <w:sz w:val="16"/>
                    <w:szCs w:val="16"/>
                  </w:rPr>
                  <w:t>☐</w:t>
                </w:r>
              </w:p>
            </w:tc>
          </w:sdtContent>
        </w:sdt>
      </w:tr>
      <w:tr w:rsidR="006C212D" w:rsidTr="001B02E0">
        <w:trPr>
          <w:trHeight w:val="106"/>
        </w:trPr>
        <w:tc>
          <w:tcPr>
            <w:tcW w:w="564" w:type="dxa"/>
            <w:tcBorders>
              <w:top w:val="nil"/>
              <w:left w:val="nil"/>
              <w:bottom w:val="nil"/>
              <w:right w:val="single" w:sz="4" w:space="0" w:color="182B49"/>
            </w:tcBorders>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sz w:val="16"/>
                <w:szCs w:val="16"/>
              </w:rPr>
              <w:t xml:space="preserve">11.2 </w:t>
            </w:r>
          </w:p>
        </w:tc>
        <w:tc>
          <w:tcPr>
            <w:tcW w:w="8360" w:type="dxa"/>
            <w:tcBorders>
              <w:top w:val="nil"/>
              <w:left w:val="single" w:sz="4" w:space="0" w:color="182B49"/>
              <w:bottom w:val="nil"/>
              <w:right w:val="single" w:sz="4" w:space="0" w:color="182B49"/>
            </w:tcBorders>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sz w:val="16"/>
                <w:szCs w:val="16"/>
              </w:rPr>
              <w:t>Storage of food and beverages and of the equipment needed for their preparation</w:t>
            </w:r>
          </w:p>
        </w:tc>
        <w:sdt>
          <w:sdtPr>
            <w:rPr>
              <w:position w:val="-4"/>
              <w:sz w:val="16"/>
              <w:szCs w:val="16"/>
            </w:rPr>
            <w:id w:val="-785738163"/>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tcMar>
                  <w:top w:w="57" w:type="dxa"/>
                  <w:left w:w="57" w:type="dxa"/>
                  <w:bottom w:w="57" w:type="dxa"/>
                  <w:right w:w="57" w:type="dxa"/>
                </w:tcMar>
                <w:hideMark/>
              </w:tcPr>
              <w:p w:rsidR="006C212D" w:rsidRDefault="006C212D" w:rsidP="006C212D">
                <w:pPr>
                  <w:pStyle w:val="Default"/>
                  <w:spacing w:after="20" w:line="140" w:lineRule="exact"/>
                  <w:jc w:val="center"/>
                  <w:rPr>
                    <w:position w:val="-4"/>
                    <w:sz w:val="16"/>
                    <w:szCs w:val="16"/>
                  </w:rPr>
                </w:pPr>
                <w:r>
                  <w:rPr>
                    <w:rFonts w:ascii="MS Gothic" w:eastAsia="MS Gothic" w:hAnsi="MS Gothic" w:hint="eastAsia"/>
                    <w:position w:val="-4"/>
                    <w:sz w:val="16"/>
                    <w:szCs w:val="16"/>
                  </w:rPr>
                  <w:t>☐</w:t>
                </w:r>
              </w:p>
            </w:tc>
          </w:sdtContent>
        </w:sdt>
      </w:tr>
      <w:tr w:rsidR="006C212D" w:rsidTr="001B02E0">
        <w:trPr>
          <w:trHeight w:val="106"/>
        </w:trPr>
        <w:tc>
          <w:tcPr>
            <w:tcW w:w="564" w:type="dxa"/>
            <w:tcBorders>
              <w:top w:val="nil"/>
              <w:left w:val="nil"/>
              <w:bottom w:val="nil"/>
              <w:right w:val="single" w:sz="4" w:space="0" w:color="182B49"/>
            </w:tcBorders>
            <w:shd w:val="clear" w:color="auto" w:fill="D5D2CA"/>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sz w:val="16"/>
                <w:szCs w:val="16"/>
              </w:rPr>
              <w:t xml:space="preserve">11.3 </w:t>
            </w:r>
          </w:p>
        </w:tc>
        <w:tc>
          <w:tcPr>
            <w:tcW w:w="8360" w:type="dxa"/>
            <w:tcBorders>
              <w:top w:val="nil"/>
              <w:left w:val="single" w:sz="4" w:space="0" w:color="182B49"/>
              <w:bottom w:val="nil"/>
              <w:right w:val="single" w:sz="4" w:space="0" w:color="182B49"/>
            </w:tcBorders>
            <w:shd w:val="clear" w:color="auto" w:fill="D5D2CA"/>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sz w:val="16"/>
                <w:szCs w:val="16"/>
              </w:rPr>
              <w:t xml:space="preserve">Cleaning of the equipment </w:t>
            </w:r>
          </w:p>
        </w:tc>
        <w:sdt>
          <w:sdtPr>
            <w:rPr>
              <w:position w:val="-4"/>
              <w:sz w:val="16"/>
              <w:szCs w:val="16"/>
            </w:rPr>
            <w:id w:val="-630016253"/>
            <w14:checkbox>
              <w14:checked w14:val="0"/>
              <w14:checkedState w14:val="2612" w14:font="MS Gothic"/>
              <w14:uncheckedState w14:val="2610" w14:font="MS Gothic"/>
            </w14:checkbox>
          </w:sdtPr>
          <w:sdtEndPr/>
          <w:sdtContent>
            <w:tc>
              <w:tcPr>
                <w:tcW w:w="1276" w:type="dxa"/>
                <w:tcBorders>
                  <w:top w:val="nil"/>
                  <w:left w:val="single" w:sz="4" w:space="0" w:color="182B49"/>
                  <w:bottom w:val="nil"/>
                  <w:right w:val="nil"/>
                </w:tcBorders>
                <w:shd w:val="clear" w:color="auto" w:fill="D5D2CA"/>
                <w:tcMar>
                  <w:top w:w="57" w:type="dxa"/>
                  <w:left w:w="57" w:type="dxa"/>
                  <w:bottom w:w="57" w:type="dxa"/>
                  <w:right w:w="57" w:type="dxa"/>
                </w:tcMar>
                <w:hideMark/>
              </w:tcPr>
              <w:p w:rsidR="006C212D" w:rsidRDefault="006C212D" w:rsidP="006C212D">
                <w:pPr>
                  <w:pStyle w:val="Default"/>
                  <w:spacing w:after="20" w:line="140" w:lineRule="exact"/>
                  <w:jc w:val="center"/>
                  <w:rPr>
                    <w:position w:val="-4"/>
                    <w:sz w:val="16"/>
                    <w:szCs w:val="16"/>
                  </w:rPr>
                </w:pPr>
                <w:r>
                  <w:rPr>
                    <w:rFonts w:ascii="MS Gothic" w:eastAsia="MS Gothic" w:hAnsi="MS Gothic" w:hint="eastAsia"/>
                    <w:position w:val="-4"/>
                    <w:sz w:val="16"/>
                    <w:szCs w:val="16"/>
                  </w:rPr>
                  <w:t>☐</w:t>
                </w:r>
              </w:p>
            </w:tc>
          </w:sdtContent>
        </w:sdt>
      </w:tr>
      <w:tr w:rsidR="006C212D" w:rsidTr="001B02E0">
        <w:trPr>
          <w:trHeight w:val="77"/>
        </w:trPr>
        <w:tc>
          <w:tcPr>
            <w:tcW w:w="564" w:type="dxa"/>
            <w:tcBorders>
              <w:top w:val="nil"/>
              <w:left w:val="nil"/>
              <w:bottom w:val="single" w:sz="4" w:space="0" w:color="182B49"/>
              <w:right w:val="single" w:sz="4" w:space="0" w:color="182B49"/>
            </w:tcBorders>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sz w:val="16"/>
                <w:szCs w:val="16"/>
              </w:rPr>
              <w:t xml:space="preserve">11.4 </w:t>
            </w:r>
          </w:p>
        </w:tc>
        <w:tc>
          <w:tcPr>
            <w:tcW w:w="8360" w:type="dxa"/>
            <w:tcBorders>
              <w:top w:val="nil"/>
              <w:left w:val="single" w:sz="4" w:space="0" w:color="182B49"/>
              <w:bottom w:val="single" w:sz="4" w:space="0" w:color="182B49"/>
              <w:right w:val="single" w:sz="4" w:space="0" w:color="182B49"/>
            </w:tcBorders>
            <w:tcMar>
              <w:top w:w="57" w:type="dxa"/>
              <w:left w:w="57" w:type="dxa"/>
              <w:bottom w:w="57" w:type="dxa"/>
              <w:right w:w="57" w:type="dxa"/>
            </w:tcMar>
            <w:hideMark/>
          </w:tcPr>
          <w:p w:rsidR="006C212D" w:rsidRDefault="006C212D" w:rsidP="006C212D">
            <w:pPr>
              <w:pStyle w:val="Default"/>
              <w:spacing w:line="276" w:lineRule="auto"/>
              <w:jc w:val="both"/>
              <w:rPr>
                <w:sz w:val="16"/>
                <w:szCs w:val="16"/>
              </w:rPr>
            </w:pPr>
            <w:r>
              <w:rPr>
                <w:sz w:val="16"/>
                <w:szCs w:val="16"/>
              </w:rPr>
              <w:t xml:space="preserve">Preparation and delivery of equipment as well as of bar and food supplies </w:t>
            </w:r>
          </w:p>
        </w:tc>
        <w:sdt>
          <w:sdtPr>
            <w:rPr>
              <w:position w:val="-4"/>
              <w:sz w:val="16"/>
              <w:szCs w:val="16"/>
            </w:rPr>
            <w:id w:val="-555550689"/>
            <w14:checkbox>
              <w14:checked w14:val="0"/>
              <w14:checkedState w14:val="2612" w14:font="MS Gothic"/>
              <w14:uncheckedState w14:val="2610" w14:font="MS Gothic"/>
            </w14:checkbox>
          </w:sdtPr>
          <w:sdtEndPr/>
          <w:sdtContent>
            <w:tc>
              <w:tcPr>
                <w:tcW w:w="1276" w:type="dxa"/>
                <w:tcBorders>
                  <w:top w:val="nil"/>
                  <w:left w:val="single" w:sz="4" w:space="0" w:color="182B49"/>
                  <w:bottom w:val="single" w:sz="4" w:space="0" w:color="182B49"/>
                  <w:right w:val="nil"/>
                </w:tcBorders>
                <w:tcMar>
                  <w:top w:w="57" w:type="dxa"/>
                  <w:left w:w="57" w:type="dxa"/>
                  <w:bottom w:w="57" w:type="dxa"/>
                  <w:right w:w="57" w:type="dxa"/>
                </w:tcMar>
                <w:hideMark/>
              </w:tcPr>
              <w:p w:rsidR="006C212D" w:rsidRDefault="006C212D" w:rsidP="006C212D">
                <w:pPr>
                  <w:pStyle w:val="Default"/>
                  <w:spacing w:after="20" w:line="140" w:lineRule="exact"/>
                  <w:jc w:val="center"/>
                  <w:rPr>
                    <w:position w:val="-4"/>
                    <w:sz w:val="16"/>
                    <w:szCs w:val="16"/>
                  </w:rPr>
                </w:pPr>
                <w:r>
                  <w:rPr>
                    <w:rFonts w:ascii="MS Gothic" w:eastAsia="MS Gothic" w:hAnsi="MS Gothic" w:hint="eastAsia"/>
                    <w:position w:val="-4"/>
                    <w:sz w:val="16"/>
                    <w:szCs w:val="16"/>
                  </w:rPr>
                  <w:t>☐</w:t>
                </w:r>
              </w:p>
            </w:tc>
          </w:sdtContent>
        </w:sdt>
      </w:tr>
    </w:tbl>
    <w:p w:rsidR="00ED7CDB" w:rsidRDefault="00CF2D32" w:rsidP="00CF2D32">
      <w:pPr>
        <w:pStyle w:val="Overskrift1"/>
      </w:pPr>
      <w:r w:rsidRPr="00CF2D32">
        <w:lastRenderedPageBreak/>
        <w:t>NOTE</w:t>
      </w:r>
    </w:p>
    <w:p w:rsidR="00CF2D32" w:rsidRDefault="00CF2D32" w:rsidP="00CF2D32"/>
    <w:p w:rsidR="006C212D" w:rsidRDefault="006C212D" w:rsidP="006C212D">
      <w:r>
        <w:t xml:space="preserve">This application form should be completed in full and no questions should be left </w:t>
      </w:r>
    </w:p>
    <w:p w:rsidR="006C212D" w:rsidRDefault="006C212D" w:rsidP="006C212D">
      <w:proofErr w:type="gramStart"/>
      <w:r>
        <w:t>unanswered</w:t>
      </w:r>
      <w:proofErr w:type="gramEnd"/>
      <w:r>
        <w:t>. The completed application form must be accompanied by all the above documentation and should</w:t>
      </w:r>
    </w:p>
    <w:p w:rsidR="006C212D" w:rsidRDefault="006C212D" w:rsidP="006C212D">
      <w:proofErr w:type="gramStart"/>
      <w:r>
        <w:t>be</w:t>
      </w:r>
      <w:proofErr w:type="gramEnd"/>
      <w:r>
        <w:t xml:space="preserve"> returned to:</w:t>
      </w:r>
    </w:p>
    <w:p w:rsidR="006C212D" w:rsidRDefault="006C212D" w:rsidP="006C212D"/>
    <w:p w:rsidR="006C212D" w:rsidRDefault="006C212D" w:rsidP="006C212D"/>
    <w:p w:rsidR="006C212D" w:rsidRDefault="006C212D" w:rsidP="006C212D">
      <w:pPr>
        <w:rPr>
          <w:b/>
        </w:rPr>
      </w:pPr>
      <w:r>
        <w:rPr>
          <w:b/>
        </w:rPr>
        <w:t xml:space="preserve">Copenhagen Airports A/S </w:t>
      </w:r>
    </w:p>
    <w:p w:rsidR="00681E5F" w:rsidRPr="00681E5F" w:rsidRDefault="00681E5F" w:rsidP="00681E5F">
      <w:pPr>
        <w:rPr>
          <w:lang w:val="da-DK"/>
        </w:rPr>
      </w:pPr>
      <w:r w:rsidRPr="00681E5F">
        <w:rPr>
          <w:lang w:val="da-DK"/>
        </w:rPr>
        <w:t>Att: Ata Maria Bærentsen</w:t>
      </w:r>
    </w:p>
    <w:p w:rsidR="00681E5F" w:rsidRPr="00F72728" w:rsidRDefault="00681E5F" w:rsidP="00681E5F">
      <w:pPr>
        <w:rPr>
          <w:lang w:val="da-DK"/>
        </w:rPr>
      </w:pPr>
      <w:r w:rsidRPr="00F72728">
        <w:rPr>
          <w:lang w:val="da-DK"/>
        </w:rPr>
        <w:t>Lufthavnsboulevarden 6,</w:t>
      </w:r>
    </w:p>
    <w:p w:rsidR="00681E5F" w:rsidRPr="00681E5F" w:rsidRDefault="00681E5F" w:rsidP="00681E5F">
      <w:pPr>
        <w:rPr>
          <w:lang w:val="en-US"/>
        </w:rPr>
      </w:pPr>
      <w:r w:rsidRPr="00681E5F">
        <w:rPr>
          <w:lang w:val="en-US"/>
        </w:rPr>
        <w:t>DK 2770 Kastrup</w:t>
      </w:r>
    </w:p>
    <w:p w:rsidR="00681E5F" w:rsidRPr="00681E5F" w:rsidRDefault="00681E5F" w:rsidP="00681E5F">
      <w:pPr>
        <w:rPr>
          <w:lang w:val="en-US"/>
        </w:rPr>
      </w:pPr>
      <w:r w:rsidRPr="00681E5F">
        <w:rPr>
          <w:lang w:val="en-US"/>
        </w:rPr>
        <w:t xml:space="preserve">Tel: </w:t>
      </w:r>
      <w:r w:rsidR="00E627DD" w:rsidRPr="00F72728">
        <w:rPr>
          <w:lang w:val="da-DK"/>
        </w:rPr>
        <w:t xml:space="preserve">+45 </w:t>
      </w:r>
      <w:r w:rsidR="00E627DD">
        <w:rPr>
          <w:lang w:val="da-DK"/>
        </w:rPr>
        <w:t>33 31 32 31</w:t>
      </w:r>
    </w:p>
    <w:p w:rsidR="00681E5F" w:rsidRPr="00F72728" w:rsidRDefault="00681E5F" w:rsidP="00681E5F">
      <w:r w:rsidRPr="00F72728">
        <w:t>E-mail: ata.baerentsen@cph.dk</w:t>
      </w:r>
    </w:p>
    <w:p w:rsidR="006C212D" w:rsidRDefault="006C212D" w:rsidP="006C212D"/>
    <w:p w:rsidR="006C212D" w:rsidRDefault="006C212D" w:rsidP="006C212D">
      <w:r>
        <w:t>Please note it may take up to two weeks to process the application.</w:t>
      </w:r>
    </w:p>
    <w:p w:rsidR="00F72728" w:rsidRPr="00F72728" w:rsidRDefault="00F72728" w:rsidP="00F72728"/>
    <w:p w:rsidR="00CF2D32" w:rsidRPr="00F72728" w:rsidRDefault="00CF2D32" w:rsidP="00CF2D32"/>
    <w:p w:rsidR="00CF2D32" w:rsidRDefault="00CF2D32" w:rsidP="00CF2D32">
      <w:pPr>
        <w:rPr>
          <w:b/>
        </w:rPr>
      </w:pPr>
      <w:r w:rsidRPr="00CF2D32">
        <w:rPr>
          <w:b/>
        </w:rPr>
        <w:t>Date:</w:t>
      </w:r>
    </w:p>
    <w:p w:rsidR="00CF2D32" w:rsidRDefault="00CF2D32" w:rsidP="00CF2D32">
      <w:pPr>
        <w:rPr>
          <w:b/>
        </w:rPr>
      </w:pPr>
    </w:p>
    <w:p w:rsidR="00CF2D32" w:rsidRDefault="00CF2D32" w:rsidP="00CF2D32">
      <w:pPr>
        <w:rPr>
          <w:b/>
        </w:rPr>
      </w:pPr>
    </w:p>
    <w:p w:rsidR="00CF2D32" w:rsidRDefault="00CF2D32" w:rsidP="00CF2D32">
      <w:pPr>
        <w:rPr>
          <w:b/>
        </w:rPr>
      </w:pPr>
    </w:p>
    <w:p w:rsidR="00CF2D32" w:rsidRDefault="00CF2D32" w:rsidP="00CF2D32">
      <w:pPr>
        <w:rPr>
          <w:b/>
        </w:rPr>
        <w:sectPr w:rsidR="00CF2D32" w:rsidSect="00934D0F">
          <w:type w:val="continuous"/>
          <w:pgSz w:w="11906" w:h="16838"/>
          <w:pgMar w:top="851" w:right="851" w:bottom="1276" w:left="851" w:header="709" w:footer="709" w:gutter="0"/>
          <w:cols w:space="708"/>
          <w:docGrid w:linePitch="360"/>
        </w:sectPr>
      </w:pPr>
    </w:p>
    <w:p w:rsidR="00CF2D32" w:rsidRDefault="00CF2D32" w:rsidP="00CF2D32">
      <w:pPr>
        <w:spacing w:line="240" w:lineRule="auto"/>
        <w:ind w:right="-20"/>
        <w:rPr>
          <w:color w:val="auto"/>
        </w:rPr>
      </w:pPr>
      <w:r>
        <w:rPr>
          <w:b/>
          <w:bCs/>
          <w:color w:val="032055"/>
          <w:spacing w:val="2"/>
        </w:rPr>
        <w:lastRenderedPageBreak/>
        <w:t>S</w:t>
      </w:r>
      <w:r>
        <w:rPr>
          <w:b/>
          <w:bCs/>
          <w:color w:val="032055"/>
          <w:spacing w:val="1"/>
        </w:rPr>
        <w:t>ign</w:t>
      </w:r>
      <w:r>
        <w:rPr>
          <w:b/>
          <w:bCs/>
          <w:color w:val="032055"/>
          <w:spacing w:val="2"/>
        </w:rPr>
        <w:t>at</w:t>
      </w:r>
      <w:r>
        <w:rPr>
          <w:b/>
          <w:bCs/>
          <w:color w:val="032055"/>
          <w:spacing w:val="1"/>
        </w:rPr>
        <w:t>ur</w:t>
      </w:r>
      <w:r>
        <w:rPr>
          <w:b/>
          <w:bCs/>
          <w:color w:val="032055"/>
        </w:rPr>
        <w:t>e</w:t>
      </w:r>
    </w:p>
    <w:p w:rsidR="00CF2D32" w:rsidRDefault="00CF2D32" w:rsidP="00CF2D32">
      <w:pPr>
        <w:spacing w:line="200" w:lineRule="exact"/>
        <w:rPr>
          <w:rFonts w:asciiTheme="minorHAnsi" w:eastAsiaTheme="minorHAnsi" w:hAnsiTheme="minorHAnsi" w:cstheme="minorBidi"/>
        </w:rPr>
      </w:pPr>
    </w:p>
    <w:p w:rsidR="00CF2D32" w:rsidRDefault="00CF2D32" w:rsidP="00CF2D32">
      <w:pPr>
        <w:spacing w:line="200" w:lineRule="exact"/>
      </w:pPr>
    </w:p>
    <w:p w:rsidR="00CF2D32" w:rsidRDefault="00CF2D32" w:rsidP="00CF2D32">
      <w:pPr>
        <w:spacing w:line="200" w:lineRule="exact"/>
      </w:pPr>
    </w:p>
    <w:p w:rsidR="00CF2D32" w:rsidRDefault="00CF2D32" w:rsidP="00CF2D32">
      <w:pPr>
        <w:spacing w:before="8" w:line="240" w:lineRule="exact"/>
        <w:rPr>
          <w:sz w:val="24"/>
          <w:szCs w:val="24"/>
        </w:rPr>
      </w:pPr>
    </w:p>
    <w:p w:rsidR="00CF2D32" w:rsidRDefault="00CF2D32" w:rsidP="00CF2D32">
      <w:pPr>
        <w:spacing w:line="240" w:lineRule="auto"/>
        <w:ind w:right="-64"/>
        <w:rPr>
          <w:sz w:val="16"/>
          <w:szCs w:val="16"/>
        </w:rPr>
      </w:pPr>
      <w:r>
        <w:rPr>
          <w:noProof/>
          <w:sz w:val="22"/>
          <w:szCs w:val="22"/>
          <w:lang w:val="da-DK" w:eastAsia="da-DK"/>
        </w:rPr>
        <mc:AlternateContent>
          <mc:Choice Requires="wpg">
            <w:drawing>
              <wp:anchor distT="0" distB="0" distL="114300" distR="114300" simplePos="0" relativeHeight="251672576" behindDoc="1" locked="0" layoutInCell="1" allowOverlap="1" wp14:anchorId="56513551" wp14:editId="04773B1F">
                <wp:simplePos x="0" y="0"/>
                <wp:positionH relativeFrom="page">
                  <wp:posOffset>539750</wp:posOffset>
                </wp:positionH>
                <wp:positionV relativeFrom="paragraph">
                  <wp:posOffset>-74930</wp:posOffset>
                </wp:positionV>
                <wp:extent cx="3131820" cy="1270"/>
                <wp:effectExtent l="6350" t="10795" r="14605" b="6985"/>
                <wp:wrapNone/>
                <wp:docPr id="145" name="Gruppe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1820" cy="1270"/>
                          <a:chOff x="850" y="-118"/>
                          <a:chExt cx="4932" cy="2"/>
                        </a:xfrm>
                      </wpg:grpSpPr>
                      <wps:wsp>
                        <wps:cNvPr id="146" name="Freeform 83"/>
                        <wps:cNvSpPr>
                          <a:spLocks/>
                        </wps:cNvSpPr>
                        <wps:spPr bwMode="auto">
                          <a:xfrm>
                            <a:off x="850" y="-118"/>
                            <a:ext cx="4932" cy="2"/>
                          </a:xfrm>
                          <a:custGeom>
                            <a:avLst/>
                            <a:gdLst>
                              <a:gd name="T0" fmla="+- 0 850 850"/>
                              <a:gd name="T1" fmla="*/ T0 w 4932"/>
                              <a:gd name="T2" fmla="+- 0 5783 850"/>
                              <a:gd name="T3" fmla="*/ T2 w 4932"/>
                            </a:gdLst>
                            <a:ahLst/>
                            <a:cxnLst>
                              <a:cxn ang="0">
                                <a:pos x="T1" y="0"/>
                              </a:cxn>
                              <a:cxn ang="0">
                                <a:pos x="T3" y="0"/>
                              </a:cxn>
                            </a:cxnLst>
                            <a:rect l="0" t="0" r="r" b="b"/>
                            <a:pathLst>
                              <a:path w="4932">
                                <a:moveTo>
                                  <a:pt x="0" y="0"/>
                                </a:moveTo>
                                <a:lnTo>
                                  <a:pt x="4933" y="0"/>
                                </a:lnTo>
                              </a:path>
                            </a:pathLst>
                          </a:custGeom>
                          <a:noFill/>
                          <a:ln w="6350">
                            <a:solidFill>
                              <a:srgbClr val="0320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5EC7D1" id="Gruppe 145" o:spid="_x0000_s1026" style="position:absolute;margin-left:42.5pt;margin-top:-5.9pt;width:246.6pt;height:.1pt;z-index:-251643904;mso-position-horizontal-relative:page" coordorigin="850,-118" coordsize="4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">
                <v:shape id="Freeform 83" o:spid="_x0000_s1027" style="position:absolute;left:850;top:-118;width:4932;height:2;visibility:visible;mso-wrap-style:square;v-text-anchor:top" coordsize="4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u7sIA&#10;AADcAAAADwAAAGRycy9kb3ducmV2LnhtbERP32vCMBB+H/g/hBP2pqluFO2MxQ2EboJgN/Z8NGdb&#10;bC4libX775eBsLf7+H7eJh9NJwZyvrWsYDFPQBBXVrdcK/j63M9WIHxA1thZJgU/5CHfTh42mGl7&#10;4xMNZahFDGGfoYImhD6T0lcNGfRz2xNH7mydwRChq6V2eIvhppPLJEmlwZZjQ4M9vTVUXcqrUXD4&#10;1q/vy+Pa2I/+yWHh24Ndl0o9TsfdC4hAY/gX392FjvOfU/h7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7uwgAAANwAAAAPAAAAAAAAAAAAAAAAAJgCAABkcnMvZG93&#10;bnJldi54bWxQSwUGAAAAAAQABAD1AAAAhwMAAAAA&#10;" path="m,l4933,e" filled="f" strokecolor="#032055" strokeweight=".5pt">
                  <v:path arrowok="t" o:connecttype="custom" o:connectlocs="0,0;4933,0" o:connectangles="0,0"/>
                </v:shape>
                <w10:wrap anchorx="page"/>
              </v:group>
            </w:pict>
          </mc:Fallback>
        </mc:AlternateContent>
      </w:r>
      <w:r>
        <w:rPr>
          <w:color w:val="032055"/>
          <w:spacing w:val="2"/>
          <w:sz w:val="16"/>
          <w:szCs w:val="16"/>
        </w:rPr>
        <w:t>Si</w:t>
      </w:r>
      <w:r>
        <w:rPr>
          <w:color w:val="032055"/>
          <w:spacing w:val="1"/>
          <w:sz w:val="16"/>
          <w:szCs w:val="16"/>
        </w:rPr>
        <w:t>gn</w:t>
      </w:r>
      <w:r>
        <w:rPr>
          <w:color w:val="032055"/>
          <w:spacing w:val="2"/>
          <w:sz w:val="16"/>
          <w:szCs w:val="16"/>
        </w:rPr>
        <w:t>e</w:t>
      </w:r>
      <w:r>
        <w:rPr>
          <w:color w:val="032055"/>
          <w:sz w:val="16"/>
          <w:szCs w:val="16"/>
        </w:rPr>
        <w:t xml:space="preserve">d </w:t>
      </w:r>
      <w:r>
        <w:rPr>
          <w:color w:val="032055"/>
          <w:spacing w:val="-1"/>
          <w:sz w:val="16"/>
          <w:szCs w:val="16"/>
        </w:rPr>
        <w:t>b</w:t>
      </w:r>
      <w:r>
        <w:rPr>
          <w:color w:val="032055"/>
          <w:sz w:val="16"/>
          <w:szCs w:val="16"/>
        </w:rPr>
        <w:t xml:space="preserve">y </w:t>
      </w:r>
    </w:p>
    <w:p w:rsidR="00CF2D32" w:rsidRDefault="00CF2D32" w:rsidP="00CF2D32">
      <w:pPr>
        <w:spacing w:line="240" w:lineRule="auto"/>
        <w:ind w:right="-20"/>
        <w:rPr>
          <w:color w:val="auto"/>
        </w:rPr>
      </w:pPr>
      <w:r>
        <w:br w:type="column"/>
      </w:r>
    </w:p>
    <w:p w:rsidR="00CF2D32" w:rsidRDefault="00CF2D32" w:rsidP="00CF2D32">
      <w:pPr>
        <w:spacing w:line="200" w:lineRule="exact"/>
        <w:rPr>
          <w:rFonts w:asciiTheme="minorHAnsi" w:eastAsiaTheme="minorHAnsi" w:hAnsiTheme="minorHAnsi" w:cstheme="minorBidi"/>
        </w:rPr>
      </w:pPr>
    </w:p>
    <w:p w:rsidR="00CF2D32" w:rsidRDefault="00CF2D32" w:rsidP="00CF2D32">
      <w:pPr>
        <w:spacing w:line="200" w:lineRule="exact"/>
      </w:pPr>
    </w:p>
    <w:p w:rsidR="00CF2D32" w:rsidRDefault="00CF2D32" w:rsidP="00CF2D32">
      <w:pPr>
        <w:spacing w:line="200" w:lineRule="exact"/>
      </w:pPr>
    </w:p>
    <w:p w:rsidR="00CF2D32" w:rsidRPr="00CF2D32" w:rsidRDefault="00CF2D32" w:rsidP="00CF2D32">
      <w:pPr>
        <w:spacing w:before="36" w:line="240" w:lineRule="auto"/>
        <w:ind w:right="-20"/>
        <w:rPr>
          <w:b/>
        </w:rPr>
      </w:pPr>
    </w:p>
    <w:sectPr w:rsidR="00CF2D32" w:rsidRPr="00CF2D32" w:rsidSect="00CF2D32">
      <w:type w:val="continuous"/>
      <w:pgSz w:w="11906" w:h="16838"/>
      <w:pgMar w:top="851" w:right="851" w:bottom="1276"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61" w:rsidRDefault="00E63661" w:rsidP="00564EB0">
      <w:r>
        <w:separator/>
      </w:r>
    </w:p>
  </w:endnote>
  <w:endnote w:type="continuationSeparator" w:id="0">
    <w:p w:rsidR="00E63661" w:rsidRDefault="00E63661" w:rsidP="0056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97" w:rsidRDefault="006421A6" w:rsidP="00564EB0">
    <w:pPr>
      <w:pStyle w:val="Sidefod"/>
    </w:pPr>
    <w:r>
      <w:rPr>
        <w:noProof/>
        <w:lang w:val="da-DK" w:eastAsia="da-DK"/>
      </w:rPr>
      <mc:AlternateContent>
        <mc:Choice Requires="wps">
          <w:drawing>
            <wp:anchor distT="0" distB="0" distL="114300" distR="114300" simplePos="0" relativeHeight="251659264" behindDoc="1" locked="0" layoutInCell="1" allowOverlap="1" wp14:anchorId="0834F72B" wp14:editId="72FAEC15">
              <wp:simplePos x="0" y="0"/>
              <wp:positionH relativeFrom="page">
                <wp:posOffset>336550</wp:posOffset>
              </wp:positionH>
              <wp:positionV relativeFrom="page">
                <wp:posOffset>10236200</wp:posOffset>
              </wp:positionV>
              <wp:extent cx="4184650" cy="158750"/>
              <wp:effectExtent l="0" t="0" r="6350" b="12700"/>
              <wp:wrapNone/>
              <wp:docPr id="55" name="Tekstfel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A97" w:rsidRDefault="00636A97" w:rsidP="00564EB0">
                          <w:r>
                            <w:fldChar w:fldCharType="begin"/>
                          </w:r>
                          <w:r>
                            <w:rPr>
                              <w:b/>
                              <w:bCs/>
                            </w:rPr>
                            <w:instrText xml:space="preserve"> PAGE </w:instrText>
                          </w:r>
                          <w:r>
                            <w:fldChar w:fldCharType="separate"/>
                          </w:r>
                          <w:r w:rsidR="000D4672">
                            <w:rPr>
                              <w:b/>
                              <w:bCs/>
                              <w:noProof/>
                            </w:rPr>
                            <w:t>4</w:t>
                          </w:r>
                          <w:r>
                            <w:fldChar w:fldCharType="end"/>
                          </w:r>
                          <w:r w:rsidR="006421A6">
                            <w:rPr>
                              <w:b/>
                              <w:bCs/>
                            </w:rPr>
                            <w:t xml:space="preserve"> </w:t>
                          </w:r>
                          <w:r>
                            <w:rPr>
                              <w:b/>
                              <w:bCs/>
                            </w:rPr>
                            <w:t xml:space="preserve"> </w:t>
                          </w:r>
                          <w:proofErr w:type="gramStart"/>
                          <w:r w:rsidR="006421A6">
                            <w:t xml:space="preserve">/  </w:t>
                          </w:r>
                          <w:r w:rsidR="006C212D">
                            <w:t>T</w:t>
                          </w:r>
                          <w:r w:rsidR="006C212D" w:rsidRPr="006C212D">
                            <w:t>hird</w:t>
                          </w:r>
                          <w:proofErr w:type="gramEnd"/>
                          <w:r w:rsidR="006C212D" w:rsidRPr="006C212D">
                            <w:t xml:space="preserve"> party handler application form</w:t>
                          </w:r>
                          <w:r>
                            <w:t>.</w:t>
                          </w:r>
                          <w:r>
                            <w:rPr>
                              <w:spacing w:val="-9"/>
                            </w:rPr>
                            <w:t xml:space="preserve"> </w:t>
                          </w:r>
                          <w:r w:rsidR="003A2632">
                            <w:fldChar w:fldCharType="begin"/>
                          </w:r>
                          <w:r w:rsidR="003A2632">
                            <w:instrText xml:space="preserve"> DATE  \@ "MMMM yyyy"  \* MERGEFORMAT </w:instrText>
                          </w:r>
                          <w:r w:rsidR="003A2632">
                            <w:fldChar w:fldCharType="separate"/>
                          </w:r>
                          <w:r w:rsidR="00E627DD">
                            <w:rPr>
                              <w:noProof/>
                            </w:rPr>
                            <w:t>March 2015</w:t>
                          </w:r>
                          <w:r w:rsidR="003A263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55" o:spid="_x0000_s1026" type="#_x0000_t202" style="position:absolute;margin-left:26.5pt;margin-top:806pt;width:329.5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" filled="f" stroked="f">
              <v:textbox inset="0,0,0,0">
                <w:txbxContent>
                  <w:p w:rsidR="00636A97" w:rsidRDefault="00636A97" w:rsidP="00564EB0">
                    <w:r>
                      <w:fldChar w:fldCharType="begin"/>
                    </w:r>
                    <w:r>
                      <w:rPr>
                        <w:b/>
                        <w:bCs/>
                      </w:rPr>
                      <w:instrText xml:space="preserve"> PAGE </w:instrText>
                    </w:r>
                    <w:r>
                      <w:fldChar w:fldCharType="separate"/>
                    </w:r>
                    <w:r w:rsidR="000D4672">
                      <w:rPr>
                        <w:b/>
                        <w:bCs/>
                        <w:noProof/>
                      </w:rPr>
                      <w:t>4</w:t>
                    </w:r>
                    <w:r>
                      <w:fldChar w:fldCharType="end"/>
                    </w:r>
                    <w:r w:rsidR="006421A6">
                      <w:rPr>
                        <w:b/>
                        <w:bCs/>
                      </w:rPr>
                      <w:t xml:space="preserve"> </w:t>
                    </w:r>
                    <w:r>
                      <w:rPr>
                        <w:b/>
                        <w:bCs/>
                      </w:rPr>
                      <w:t xml:space="preserve"> </w:t>
                    </w:r>
                    <w:proofErr w:type="gramStart"/>
                    <w:r w:rsidR="006421A6">
                      <w:t xml:space="preserve">/  </w:t>
                    </w:r>
                    <w:r w:rsidR="006C212D">
                      <w:t>T</w:t>
                    </w:r>
                    <w:r w:rsidR="006C212D" w:rsidRPr="006C212D">
                      <w:t>hird</w:t>
                    </w:r>
                    <w:proofErr w:type="gramEnd"/>
                    <w:r w:rsidR="006C212D" w:rsidRPr="006C212D">
                      <w:t xml:space="preserve"> party handler application form</w:t>
                    </w:r>
                    <w:r>
                      <w:t>.</w:t>
                    </w:r>
                    <w:r>
                      <w:rPr>
                        <w:spacing w:val="-9"/>
                      </w:rPr>
                      <w:t xml:space="preserve"> </w:t>
                    </w:r>
                    <w:r w:rsidR="003A2632">
                      <w:fldChar w:fldCharType="begin"/>
                    </w:r>
                    <w:r w:rsidR="003A2632">
                      <w:instrText xml:space="preserve"> DATE  \@ "MMMM yyyy"  \* MERGEFORMAT </w:instrText>
                    </w:r>
                    <w:r w:rsidR="003A2632">
                      <w:fldChar w:fldCharType="separate"/>
                    </w:r>
                    <w:r w:rsidR="00E627DD">
                      <w:rPr>
                        <w:noProof/>
                      </w:rPr>
                      <w:t>March 2015</w:t>
                    </w:r>
                    <w:r w:rsidR="003A2632">
                      <w:fldChar w:fldCharType="end"/>
                    </w:r>
                  </w:p>
                </w:txbxContent>
              </v:textbox>
              <w10:wrap anchorx="page" anchory="page"/>
            </v:shape>
          </w:pict>
        </mc:Fallback>
      </mc:AlternateContent>
    </w:r>
    <w:r w:rsidR="00636A97">
      <w:rPr>
        <w:noProof/>
        <w:lang w:val="da-DK" w:eastAsia="da-DK"/>
      </w:rPr>
      <w:drawing>
        <wp:anchor distT="0" distB="0" distL="114300" distR="114300" simplePos="0" relativeHeight="251661312" behindDoc="0" locked="1" layoutInCell="1" allowOverlap="1" wp14:anchorId="2FEE3DE4" wp14:editId="61C913D1">
          <wp:simplePos x="0" y="0"/>
          <wp:positionH relativeFrom="page">
            <wp:posOffset>4723765</wp:posOffset>
          </wp:positionH>
          <wp:positionV relativeFrom="page">
            <wp:posOffset>9818370</wp:posOffset>
          </wp:positionV>
          <wp:extent cx="2584800" cy="619200"/>
          <wp:effectExtent l="0" t="0" r="6350" b="0"/>
          <wp:wrapThrough wrapText="bothSides">
            <wp:wrapPolygon edited="0">
              <wp:start x="17514" y="0"/>
              <wp:lineTo x="16717" y="10634"/>
              <wp:lineTo x="0" y="12628"/>
              <wp:lineTo x="0" y="18609"/>
              <wp:lineTo x="16081" y="20603"/>
              <wp:lineTo x="20379" y="20603"/>
              <wp:lineTo x="21016" y="10634"/>
              <wp:lineTo x="21494" y="1329"/>
              <wp:lineTo x="21494" y="0"/>
              <wp:lineTo x="17514" y="0"/>
            </wp:wrapPolygon>
          </wp:wrapThrough>
          <wp:docPr id="138" name="Billed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ogo.emf"/>
                  <pic:cNvPicPr/>
                </pic:nvPicPr>
                <pic:blipFill>
                  <a:blip r:embed="rId1">
                    <a:extLst>
                      <a:ext uri="{28A0092B-C50C-407E-A947-70E740481C1C}">
                        <a14:useLocalDpi xmlns:a14="http://schemas.microsoft.com/office/drawing/2010/main" val="0"/>
                      </a:ext>
                    </a:extLst>
                  </a:blip>
                  <a:stretch>
                    <a:fillRect/>
                  </a:stretch>
                </pic:blipFill>
                <pic:spPr>
                  <a:xfrm>
                    <a:off x="0" y="0"/>
                    <a:ext cx="2584800" cy="619200"/>
                  </a:xfrm>
                  <a:prstGeom prst="rect">
                    <a:avLst/>
                  </a:prstGeom>
                </pic:spPr>
              </pic:pic>
            </a:graphicData>
          </a:graphic>
          <wp14:sizeRelH relativeFrom="margin">
            <wp14:pctWidth>0</wp14:pctWidth>
          </wp14:sizeRelH>
          <wp14:sizeRelV relativeFrom="margin">
            <wp14:pctHeight>0</wp14:pctHeight>
          </wp14:sizeRelV>
        </wp:anchor>
      </w:drawing>
    </w:r>
    <w:r w:rsidR="00636A97">
      <w:rPr>
        <w:noProof/>
        <w:lang w:eastAsia="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61" w:rsidRDefault="00E63661" w:rsidP="00564EB0">
      <w:r>
        <w:separator/>
      </w:r>
    </w:p>
  </w:footnote>
  <w:footnote w:type="continuationSeparator" w:id="0">
    <w:p w:rsidR="00E63661" w:rsidRDefault="00E63661" w:rsidP="0056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90" w:rsidRDefault="00642690">
    <w:pPr>
      <w:pStyle w:val="Sidehoved"/>
    </w:pPr>
    <w:r>
      <w:rPr>
        <w:noProof/>
        <w:lang w:val="da-DK" w:eastAsia="da-DK"/>
      </w:rPr>
      <mc:AlternateContent>
        <mc:Choice Requires="wps">
          <w:drawing>
            <wp:anchor distT="0" distB="0" distL="114300" distR="114300" simplePos="0" relativeHeight="251658240" behindDoc="1" locked="0" layoutInCell="1" allowOverlap="1">
              <wp:simplePos x="0" y="0"/>
              <wp:positionH relativeFrom="column">
                <wp:posOffset>-540385</wp:posOffset>
              </wp:positionH>
              <wp:positionV relativeFrom="paragraph">
                <wp:posOffset>-450215</wp:posOffset>
              </wp:positionV>
              <wp:extent cx="465455" cy="1736090"/>
              <wp:effectExtent l="0" t="0" r="0" b="0"/>
              <wp:wrapNone/>
              <wp:docPr id="5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455" cy="1736090"/>
                      </a:xfrm>
                      <a:custGeom>
                        <a:avLst/>
                        <a:gdLst>
                          <a:gd name="T0" fmla="*/ 0 w 733"/>
                          <a:gd name="T1" fmla="*/ 2734 h 2734"/>
                          <a:gd name="T2" fmla="*/ 733 w 733"/>
                          <a:gd name="T3" fmla="*/ 0 h 2734"/>
                          <a:gd name="T4" fmla="*/ 0 w 733"/>
                          <a:gd name="T5" fmla="*/ 0 h 2734"/>
                          <a:gd name="T6" fmla="*/ 0 w 733"/>
                          <a:gd name="T7" fmla="*/ 2734 h 2734"/>
                        </a:gdLst>
                        <a:ahLst/>
                        <a:cxnLst>
                          <a:cxn ang="0">
                            <a:pos x="T0" y="T1"/>
                          </a:cxn>
                          <a:cxn ang="0">
                            <a:pos x="T2" y="T3"/>
                          </a:cxn>
                          <a:cxn ang="0">
                            <a:pos x="T4" y="T5"/>
                          </a:cxn>
                          <a:cxn ang="0">
                            <a:pos x="T6" y="T7"/>
                          </a:cxn>
                        </a:cxnLst>
                        <a:rect l="0" t="0" r="r" b="b"/>
                        <a:pathLst>
                          <a:path w="733" h="2734">
                            <a:moveTo>
                              <a:pt x="0" y="2734"/>
                            </a:moveTo>
                            <a:lnTo>
                              <a:pt x="733" y="0"/>
                            </a:lnTo>
                            <a:lnTo>
                              <a:pt x="0" y="0"/>
                            </a:lnTo>
                            <a:lnTo>
                              <a:pt x="0" y="2734"/>
                            </a:lnTo>
                          </a:path>
                        </a:pathLst>
                      </a:custGeom>
                      <a:solidFill>
                        <a:srgbClr val="FECB00"/>
                      </a:solidFill>
                      <a:ln>
                        <a:noFill/>
                      </a:ln>
                    </wps:spPr>
                    <wps:bodyPr rot="0" vert="horz" wrap="square" lIns="91440" tIns="45720" rIns="91440" bIns="45720" anchor="t" anchorCtr="0" upright="1">
                      <a:noAutofit/>
                    </wps:bodyPr>
                  </wps:wsp>
                </a:graphicData>
              </a:graphic>
            </wp:anchor>
          </w:drawing>
        </mc:Choice>
        <mc:Fallback xmlns:w15="http://schemas.microsoft.com/office/word/2012/wordml">
          <w:pict>
            <v:polyline w14:anchorId="14729607" id="Freeform 3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v-text-anchor:top" points="-42.55pt,101.25pt,-5.9pt,-35.45pt,-42.55pt,-35.45pt,-42.55pt,101.25pt" coordsize="733,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" fillcolor="#fecb00" stroked="f">
              <v:path arrowok="t" o:connecttype="custom" o:connectlocs="0,1736090;465455,0;0,0;0,1736090" o:connectangles="0,0,0,0"/>
            </v:poly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7B3"/>
    <w:multiLevelType w:val="hybridMultilevel"/>
    <w:tmpl w:val="A5E017F6"/>
    <w:lvl w:ilvl="0" w:tplc="7F94D2A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BA5643"/>
    <w:multiLevelType w:val="hybridMultilevel"/>
    <w:tmpl w:val="0174F820"/>
    <w:lvl w:ilvl="0" w:tplc="0406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951EBD"/>
    <w:multiLevelType w:val="hybridMultilevel"/>
    <w:tmpl w:val="A5A8B4D8"/>
    <w:lvl w:ilvl="0" w:tplc="6938FC74">
      <w:start w:val="1"/>
      <w:numFmt w:val="decimal"/>
      <w:pStyle w:val="Listeafsni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AE0178"/>
    <w:multiLevelType w:val="hybridMultilevel"/>
    <w:tmpl w:val="31C495E2"/>
    <w:lvl w:ilvl="0" w:tplc="486E1DA8">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8A7C93"/>
    <w:multiLevelType w:val="hybridMultilevel"/>
    <w:tmpl w:val="A8A41C4C"/>
    <w:lvl w:ilvl="0" w:tplc="2EC470B6">
      <w:numFmt w:val="bullet"/>
      <w:lvlText w:val="•"/>
      <w:lvlJc w:val="left"/>
      <w:pPr>
        <w:ind w:left="1170" w:hanging="360"/>
      </w:pPr>
      <w:rPr>
        <w:rFonts w:ascii="Calibri" w:eastAsiaTheme="minorHAnsi" w:hAnsi="Calibri" w:cs="Calibri"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v+eQarPuW2LVis5MoDsZu0Fbw3c=" w:salt="I5Ck+uvApDxyQ400XP74k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58"/>
    <w:rsid w:val="00000B3A"/>
    <w:rsid w:val="000D4672"/>
    <w:rsid w:val="0013748F"/>
    <w:rsid w:val="00142EA6"/>
    <w:rsid w:val="0018492A"/>
    <w:rsid w:val="001B02E0"/>
    <w:rsid w:val="001B34B1"/>
    <w:rsid w:val="001D5C60"/>
    <w:rsid w:val="002500C7"/>
    <w:rsid w:val="002D2E7D"/>
    <w:rsid w:val="002D6B0E"/>
    <w:rsid w:val="002E57BB"/>
    <w:rsid w:val="00314052"/>
    <w:rsid w:val="0035737F"/>
    <w:rsid w:val="00382550"/>
    <w:rsid w:val="003A2632"/>
    <w:rsid w:val="003A7B02"/>
    <w:rsid w:val="003C55D9"/>
    <w:rsid w:val="003F24BF"/>
    <w:rsid w:val="003F4B5E"/>
    <w:rsid w:val="00487A61"/>
    <w:rsid w:val="004F09C5"/>
    <w:rsid w:val="00500590"/>
    <w:rsid w:val="00564EB0"/>
    <w:rsid w:val="005B1358"/>
    <w:rsid w:val="005F231F"/>
    <w:rsid w:val="006345EB"/>
    <w:rsid w:val="00636A97"/>
    <w:rsid w:val="006421A6"/>
    <w:rsid w:val="00642690"/>
    <w:rsid w:val="00681E5F"/>
    <w:rsid w:val="006C212D"/>
    <w:rsid w:val="008E2A95"/>
    <w:rsid w:val="00934D0F"/>
    <w:rsid w:val="00941722"/>
    <w:rsid w:val="009B389C"/>
    <w:rsid w:val="009E7294"/>
    <w:rsid w:val="00A479E9"/>
    <w:rsid w:val="00A72DA2"/>
    <w:rsid w:val="00A92273"/>
    <w:rsid w:val="00AB4754"/>
    <w:rsid w:val="00AC4016"/>
    <w:rsid w:val="00B26857"/>
    <w:rsid w:val="00B46C29"/>
    <w:rsid w:val="00B66317"/>
    <w:rsid w:val="00C1431A"/>
    <w:rsid w:val="00C37D76"/>
    <w:rsid w:val="00C37E84"/>
    <w:rsid w:val="00CF2D32"/>
    <w:rsid w:val="00D72657"/>
    <w:rsid w:val="00D838BC"/>
    <w:rsid w:val="00DB2BD1"/>
    <w:rsid w:val="00DE7DD1"/>
    <w:rsid w:val="00E607CD"/>
    <w:rsid w:val="00E627DD"/>
    <w:rsid w:val="00E63661"/>
    <w:rsid w:val="00E83704"/>
    <w:rsid w:val="00EC6F38"/>
    <w:rsid w:val="00ED7CDB"/>
    <w:rsid w:val="00EE4FCA"/>
    <w:rsid w:val="00F02252"/>
    <w:rsid w:val="00F72728"/>
    <w:rsid w:val="00FA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B0"/>
    <w:pPr>
      <w:spacing w:after="0" w:line="268" w:lineRule="auto"/>
      <w:ind w:right="-54"/>
    </w:pPr>
    <w:rPr>
      <w:rFonts w:ascii="Arial" w:eastAsia="Arial" w:hAnsi="Arial" w:cs="Arial"/>
      <w:color w:val="182B49"/>
      <w:sz w:val="20"/>
      <w:szCs w:val="20"/>
    </w:rPr>
  </w:style>
  <w:style w:type="paragraph" w:styleId="Overskrift1">
    <w:name w:val="heading 1"/>
    <w:basedOn w:val="Normal"/>
    <w:next w:val="Normal"/>
    <w:link w:val="Overskrift1Tegn"/>
    <w:uiPriority w:val="9"/>
    <w:qFormat/>
    <w:rsid w:val="00564EB0"/>
    <w:pPr>
      <w:outlineLvl w:val="0"/>
    </w:pPr>
    <w:rPr>
      <w:b/>
      <w:sz w:val="36"/>
      <w:szCs w:val="36"/>
    </w:rPr>
  </w:style>
  <w:style w:type="paragraph" w:styleId="Overskrift2">
    <w:name w:val="heading 2"/>
    <w:basedOn w:val="Normal"/>
    <w:next w:val="Normal"/>
    <w:link w:val="Overskrift2Tegn"/>
    <w:uiPriority w:val="9"/>
    <w:unhideWhenUsed/>
    <w:qFormat/>
    <w:rsid w:val="00934D0F"/>
    <w:pPr>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36A9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36A97"/>
    <w:rPr>
      <w:lang w:val="da-DK"/>
    </w:rPr>
  </w:style>
  <w:style w:type="paragraph" w:styleId="Sidefod">
    <w:name w:val="footer"/>
    <w:basedOn w:val="Normal"/>
    <w:link w:val="SidefodTegn"/>
    <w:uiPriority w:val="99"/>
    <w:unhideWhenUsed/>
    <w:rsid w:val="00636A97"/>
    <w:pPr>
      <w:tabs>
        <w:tab w:val="center" w:pos="4819"/>
        <w:tab w:val="right" w:pos="9638"/>
      </w:tabs>
      <w:spacing w:line="240" w:lineRule="auto"/>
    </w:pPr>
  </w:style>
  <w:style w:type="character" w:customStyle="1" w:styleId="SidefodTegn">
    <w:name w:val="Sidefod Tegn"/>
    <w:basedOn w:val="Standardskrifttypeiafsnit"/>
    <w:link w:val="Sidefod"/>
    <w:uiPriority w:val="99"/>
    <w:rsid w:val="00636A97"/>
    <w:rPr>
      <w:lang w:val="da-DK"/>
    </w:rPr>
  </w:style>
  <w:style w:type="table" w:styleId="Tabel-Gitter">
    <w:name w:val="Table Grid"/>
    <w:basedOn w:val="Tabel-Normal"/>
    <w:uiPriority w:val="39"/>
    <w:rsid w:val="00ED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607CD"/>
    <w:pPr>
      <w:numPr>
        <w:numId w:val="5"/>
      </w:numPr>
      <w:spacing w:line="269" w:lineRule="auto"/>
      <w:ind w:left="392" w:right="-57" w:hanging="154"/>
    </w:pPr>
    <w:rPr>
      <w:bCs/>
      <w:spacing w:val="-6"/>
    </w:rPr>
  </w:style>
  <w:style w:type="character" w:customStyle="1" w:styleId="Overskrift1Tegn">
    <w:name w:val="Overskrift 1 Tegn"/>
    <w:basedOn w:val="Standardskrifttypeiafsnit"/>
    <w:link w:val="Overskrift1"/>
    <w:uiPriority w:val="9"/>
    <w:rsid w:val="00564EB0"/>
    <w:rPr>
      <w:rFonts w:ascii="Arial" w:eastAsia="Arial" w:hAnsi="Arial" w:cs="Arial"/>
      <w:b/>
      <w:color w:val="032055"/>
      <w:sz w:val="36"/>
      <w:szCs w:val="36"/>
    </w:rPr>
  </w:style>
  <w:style w:type="character" w:customStyle="1" w:styleId="Overskrift2Tegn">
    <w:name w:val="Overskrift 2 Tegn"/>
    <w:basedOn w:val="Standardskrifttypeiafsnit"/>
    <w:link w:val="Overskrift2"/>
    <w:uiPriority w:val="9"/>
    <w:rsid w:val="00934D0F"/>
    <w:rPr>
      <w:rFonts w:ascii="Arial" w:eastAsia="Arial" w:hAnsi="Arial" w:cs="Arial"/>
      <w:b/>
      <w:color w:val="182B49"/>
      <w:sz w:val="20"/>
      <w:szCs w:val="20"/>
    </w:rPr>
  </w:style>
  <w:style w:type="paragraph" w:customStyle="1" w:styleId="Default">
    <w:name w:val="Default"/>
    <w:rsid w:val="00142EA6"/>
    <w:pPr>
      <w:autoSpaceDE w:val="0"/>
      <w:autoSpaceDN w:val="0"/>
      <w:adjustRightInd w:val="0"/>
      <w:spacing w:after="0" w:line="240" w:lineRule="auto"/>
    </w:pPr>
    <w:rPr>
      <w:rFonts w:ascii="Arial" w:hAnsi="Arial" w:cs="Arial"/>
      <w:color w:val="000000"/>
      <w:sz w:val="24"/>
      <w:szCs w:val="24"/>
      <w:lang w:val="en-US"/>
    </w:rPr>
  </w:style>
  <w:style w:type="paragraph" w:customStyle="1" w:styleId="tabel">
    <w:name w:val="tabel"/>
    <w:basedOn w:val="Normal"/>
    <w:qFormat/>
    <w:rsid w:val="00B26857"/>
    <w:pPr>
      <w:framePr w:hSpace="180" w:wrap="around" w:hAnchor="margin" w:x="-294" w:y="-528"/>
      <w:autoSpaceDE w:val="0"/>
      <w:autoSpaceDN w:val="0"/>
      <w:adjustRightInd w:val="0"/>
      <w:spacing w:line="160" w:lineRule="exact"/>
      <w:ind w:right="0"/>
    </w:pPr>
    <w:rPr>
      <w:spacing w:val="-2"/>
      <w:sz w:val="14"/>
      <w:szCs w:val="14"/>
      <w:lang w:val="en-US"/>
    </w:rPr>
  </w:style>
  <w:style w:type="paragraph" w:styleId="Markeringsbobletekst">
    <w:name w:val="Balloon Text"/>
    <w:basedOn w:val="Normal"/>
    <w:link w:val="MarkeringsbobletekstTegn"/>
    <w:uiPriority w:val="99"/>
    <w:semiHidden/>
    <w:unhideWhenUsed/>
    <w:rsid w:val="00A479E9"/>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479E9"/>
    <w:rPr>
      <w:rFonts w:ascii="Segoe UI" w:eastAsia="Arial" w:hAnsi="Segoe UI" w:cs="Segoe UI"/>
      <w:color w:val="182B49"/>
      <w:sz w:val="18"/>
      <w:szCs w:val="18"/>
    </w:rPr>
  </w:style>
  <w:style w:type="character" w:styleId="Hyperlink">
    <w:name w:val="Hyperlink"/>
    <w:basedOn w:val="Standardskrifttypeiafsnit"/>
    <w:uiPriority w:val="99"/>
    <w:unhideWhenUsed/>
    <w:rsid w:val="00F727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B0"/>
    <w:pPr>
      <w:spacing w:after="0" w:line="268" w:lineRule="auto"/>
      <w:ind w:right="-54"/>
    </w:pPr>
    <w:rPr>
      <w:rFonts w:ascii="Arial" w:eastAsia="Arial" w:hAnsi="Arial" w:cs="Arial"/>
      <w:color w:val="182B49"/>
      <w:sz w:val="20"/>
      <w:szCs w:val="20"/>
    </w:rPr>
  </w:style>
  <w:style w:type="paragraph" w:styleId="Overskrift1">
    <w:name w:val="heading 1"/>
    <w:basedOn w:val="Normal"/>
    <w:next w:val="Normal"/>
    <w:link w:val="Overskrift1Tegn"/>
    <w:uiPriority w:val="9"/>
    <w:qFormat/>
    <w:rsid w:val="00564EB0"/>
    <w:pPr>
      <w:outlineLvl w:val="0"/>
    </w:pPr>
    <w:rPr>
      <w:b/>
      <w:sz w:val="36"/>
      <w:szCs w:val="36"/>
    </w:rPr>
  </w:style>
  <w:style w:type="paragraph" w:styleId="Overskrift2">
    <w:name w:val="heading 2"/>
    <w:basedOn w:val="Normal"/>
    <w:next w:val="Normal"/>
    <w:link w:val="Overskrift2Tegn"/>
    <w:uiPriority w:val="9"/>
    <w:unhideWhenUsed/>
    <w:qFormat/>
    <w:rsid w:val="00934D0F"/>
    <w:pPr>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36A9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36A97"/>
    <w:rPr>
      <w:lang w:val="da-DK"/>
    </w:rPr>
  </w:style>
  <w:style w:type="paragraph" w:styleId="Sidefod">
    <w:name w:val="footer"/>
    <w:basedOn w:val="Normal"/>
    <w:link w:val="SidefodTegn"/>
    <w:uiPriority w:val="99"/>
    <w:unhideWhenUsed/>
    <w:rsid w:val="00636A97"/>
    <w:pPr>
      <w:tabs>
        <w:tab w:val="center" w:pos="4819"/>
        <w:tab w:val="right" w:pos="9638"/>
      </w:tabs>
      <w:spacing w:line="240" w:lineRule="auto"/>
    </w:pPr>
  </w:style>
  <w:style w:type="character" w:customStyle="1" w:styleId="SidefodTegn">
    <w:name w:val="Sidefod Tegn"/>
    <w:basedOn w:val="Standardskrifttypeiafsnit"/>
    <w:link w:val="Sidefod"/>
    <w:uiPriority w:val="99"/>
    <w:rsid w:val="00636A97"/>
    <w:rPr>
      <w:lang w:val="da-DK"/>
    </w:rPr>
  </w:style>
  <w:style w:type="table" w:styleId="Tabel-Gitter">
    <w:name w:val="Table Grid"/>
    <w:basedOn w:val="Tabel-Normal"/>
    <w:uiPriority w:val="39"/>
    <w:rsid w:val="00ED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607CD"/>
    <w:pPr>
      <w:numPr>
        <w:numId w:val="5"/>
      </w:numPr>
      <w:spacing w:line="269" w:lineRule="auto"/>
      <w:ind w:left="392" w:right="-57" w:hanging="154"/>
    </w:pPr>
    <w:rPr>
      <w:bCs/>
      <w:spacing w:val="-6"/>
    </w:rPr>
  </w:style>
  <w:style w:type="character" w:customStyle="1" w:styleId="Overskrift1Tegn">
    <w:name w:val="Overskrift 1 Tegn"/>
    <w:basedOn w:val="Standardskrifttypeiafsnit"/>
    <w:link w:val="Overskrift1"/>
    <w:uiPriority w:val="9"/>
    <w:rsid w:val="00564EB0"/>
    <w:rPr>
      <w:rFonts w:ascii="Arial" w:eastAsia="Arial" w:hAnsi="Arial" w:cs="Arial"/>
      <w:b/>
      <w:color w:val="032055"/>
      <w:sz w:val="36"/>
      <w:szCs w:val="36"/>
    </w:rPr>
  </w:style>
  <w:style w:type="character" w:customStyle="1" w:styleId="Overskrift2Tegn">
    <w:name w:val="Overskrift 2 Tegn"/>
    <w:basedOn w:val="Standardskrifttypeiafsnit"/>
    <w:link w:val="Overskrift2"/>
    <w:uiPriority w:val="9"/>
    <w:rsid w:val="00934D0F"/>
    <w:rPr>
      <w:rFonts w:ascii="Arial" w:eastAsia="Arial" w:hAnsi="Arial" w:cs="Arial"/>
      <w:b/>
      <w:color w:val="182B49"/>
      <w:sz w:val="20"/>
      <w:szCs w:val="20"/>
    </w:rPr>
  </w:style>
  <w:style w:type="paragraph" w:customStyle="1" w:styleId="Default">
    <w:name w:val="Default"/>
    <w:rsid w:val="00142EA6"/>
    <w:pPr>
      <w:autoSpaceDE w:val="0"/>
      <w:autoSpaceDN w:val="0"/>
      <w:adjustRightInd w:val="0"/>
      <w:spacing w:after="0" w:line="240" w:lineRule="auto"/>
    </w:pPr>
    <w:rPr>
      <w:rFonts w:ascii="Arial" w:hAnsi="Arial" w:cs="Arial"/>
      <w:color w:val="000000"/>
      <w:sz w:val="24"/>
      <w:szCs w:val="24"/>
      <w:lang w:val="en-US"/>
    </w:rPr>
  </w:style>
  <w:style w:type="paragraph" w:customStyle="1" w:styleId="tabel">
    <w:name w:val="tabel"/>
    <w:basedOn w:val="Normal"/>
    <w:qFormat/>
    <w:rsid w:val="00B26857"/>
    <w:pPr>
      <w:framePr w:hSpace="180" w:wrap="around" w:hAnchor="margin" w:x="-294" w:y="-528"/>
      <w:autoSpaceDE w:val="0"/>
      <w:autoSpaceDN w:val="0"/>
      <w:adjustRightInd w:val="0"/>
      <w:spacing w:line="160" w:lineRule="exact"/>
      <w:ind w:right="0"/>
    </w:pPr>
    <w:rPr>
      <w:spacing w:val="-2"/>
      <w:sz w:val="14"/>
      <w:szCs w:val="14"/>
      <w:lang w:val="en-US"/>
    </w:rPr>
  </w:style>
  <w:style w:type="paragraph" w:styleId="Markeringsbobletekst">
    <w:name w:val="Balloon Text"/>
    <w:basedOn w:val="Normal"/>
    <w:link w:val="MarkeringsbobletekstTegn"/>
    <w:uiPriority w:val="99"/>
    <w:semiHidden/>
    <w:unhideWhenUsed/>
    <w:rsid w:val="00A479E9"/>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479E9"/>
    <w:rPr>
      <w:rFonts w:ascii="Segoe UI" w:eastAsia="Arial" w:hAnsi="Segoe UI" w:cs="Segoe UI"/>
      <w:color w:val="182B49"/>
      <w:sz w:val="18"/>
      <w:szCs w:val="18"/>
    </w:rPr>
  </w:style>
  <w:style w:type="character" w:styleId="Hyperlink">
    <w:name w:val="Hyperlink"/>
    <w:basedOn w:val="Standardskrifttypeiafsnit"/>
    <w:uiPriority w:val="99"/>
    <w:unhideWhenUsed/>
    <w:rsid w:val="00F727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295">
      <w:bodyDiv w:val="1"/>
      <w:marLeft w:val="0"/>
      <w:marRight w:val="0"/>
      <w:marTop w:val="0"/>
      <w:marBottom w:val="0"/>
      <w:divBdr>
        <w:top w:val="none" w:sz="0" w:space="0" w:color="auto"/>
        <w:left w:val="none" w:sz="0" w:space="0" w:color="auto"/>
        <w:bottom w:val="none" w:sz="0" w:space="0" w:color="auto"/>
        <w:right w:val="none" w:sz="0" w:space="0" w:color="auto"/>
      </w:divBdr>
    </w:div>
    <w:div w:id="63063608">
      <w:bodyDiv w:val="1"/>
      <w:marLeft w:val="0"/>
      <w:marRight w:val="0"/>
      <w:marTop w:val="0"/>
      <w:marBottom w:val="0"/>
      <w:divBdr>
        <w:top w:val="none" w:sz="0" w:space="0" w:color="auto"/>
        <w:left w:val="none" w:sz="0" w:space="0" w:color="auto"/>
        <w:bottom w:val="none" w:sz="0" w:space="0" w:color="auto"/>
        <w:right w:val="none" w:sz="0" w:space="0" w:color="auto"/>
      </w:divBdr>
    </w:div>
    <w:div w:id="115762204">
      <w:bodyDiv w:val="1"/>
      <w:marLeft w:val="0"/>
      <w:marRight w:val="0"/>
      <w:marTop w:val="0"/>
      <w:marBottom w:val="0"/>
      <w:divBdr>
        <w:top w:val="none" w:sz="0" w:space="0" w:color="auto"/>
        <w:left w:val="none" w:sz="0" w:space="0" w:color="auto"/>
        <w:bottom w:val="none" w:sz="0" w:space="0" w:color="auto"/>
        <w:right w:val="none" w:sz="0" w:space="0" w:color="auto"/>
      </w:divBdr>
    </w:div>
    <w:div w:id="120072089">
      <w:bodyDiv w:val="1"/>
      <w:marLeft w:val="0"/>
      <w:marRight w:val="0"/>
      <w:marTop w:val="0"/>
      <w:marBottom w:val="0"/>
      <w:divBdr>
        <w:top w:val="none" w:sz="0" w:space="0" w:color="auto"/>
        <w:left w:val="none" w:sz="0" w:space="0" w:color="auto"/>
        <w:bottom w:val="none" w:sz="0" w:space="0" w:color="auto"/>
        <w:right w:val="none" w:sz="0" w:space="0" w:color="auto"/>
      </w:divBdr>
    </w:div>
    <w:div w:id="188103563">
      <w:bodyDiv w:val="1"/>
      <w:marLeft w:val="0"/>
      <w:marRight w:val="0"/>
      <w:marTop w:val="0"/>
      <w:marBottom w:val="0"/>
      <w:divBdr>
        <w:top w:val="none" w:sz="0" w:space="0" w:color="auto"/>
        <w:left w:val="none" w:sz="0" w:space="0" w:color="auto"/>
        <w:bottom w:val="none" w:sz="0" w:space="0" w:color="auto"/>
        <w:right w:val="none" w:sz="0" w:space="0" w:color="auto"/>
      </w:divBdr>
    </w:div>
    <w:div w:id="199050821">
      <w:bodyDiv w:val="1"/>
      <w:marLeft w:val="0"/>
      <w:marRight w:val="0"/>
      <w:marTop w:val="0"/>
      <w:marBottom w:val="0"/>
      <w:divBdr>
        <w:top w:val="none" w:sz="0" w:space="0" w:color="auto"/>
        <w:left w:val="none" w:sz="0" w:space="0" w:color="auto"/>
        <w:bottom w:val="none" w:sz="0" w:space="0" w:color="auto"/>
        <w:right w:val="none" w:sz="0" w:space="0" w:color="auto"/>
      </w:divBdr>
    </w:div>
    <w:div w:id="245845464">
      <w:bodyDiv w:val="1"/>
      <w:marLeft w:val="0"/>
      <w:marRight w:val="0"/>
      <w:marTop w:val="0"/>
      <w:marBottom w:val="0"/>
      <w:divBdr>
        <w:top w:val="none" w:sz="0" w:space="0" w:color="auto"/>
        <w:left w:val="none" w:sz="0" w:space="0" w:color="auto"/>
        <w:bottom w:val="none" w:sz="0" w:space="0" w:color="auto"/>
        <w:right w:val="none" w:sz="0" w:space="0" w:color="auto"/>
      </w:divBdr>
    </w:div>
    <w:div w:id="248471108">
      <w:bodyDiv w:val="1"/>
      <w:marLeft w:val="0"/>
      <w:marRight w:val="0"/>
      <w:marTop w:val="0"/>
      <w:marBottom w:val="0"/>
      <w:divBdr>
        <w:top w:val="none" w:sz="0" w:space="0" w:color="auto"/>
        <w:left w:val="none" w:sz="0" w:space="0" w:color="auto"/>
        <w:bottom w:val="none" w:sz="0" w:space="0" w:color="auto"/>
        <w:right w:val="none" w:sz="0" w:space="0" w:color="auto"/>
      </w:divBdr>
    </w:div>
    <w:div w:id="412628043">
      <w:bodyDiv w:val="1"/>
      <w:marLeft w:val="0"/>
      <w:marRight w:val="0"/>
      <w:marTop w:val="0"/>
      <w:marBottom w:val="0"/>
      <w:divBdr>
        <w:top w:val="none" w:sz="0" w:space="0" w:color="auto"/>
        <w:left w:val="none" w:sz="0" w:space="0" w:color="auto"/>
        <w:bottom w:val="none" w:sz="0" w:space="0" w:color="auto"/>
        <w:right w:val="none" w:sz="0" w:space="0" w:color="auto"/>
      </w:divBdr>
    </w:div>
    <w:div w:id="446657474">
      <w:bodyDiv w:val="1"/>
      <w:marLeft w:val="0"/>
      <w:marRight w:val="0"/>
      <w:marTop w:val="0"/>
      <w:marBottom w:val="0"/>
      <w:divBdr>
        <w:top w:val="none" w:sz="0" w:space="0" w:color="auto"/>
        <w:left w:val="none" w:sz="0" w:space="0" w:color="auto"/>
        <w:bottom w:val="none" w:sz="0" w:space="0" w:color="auto"/>
        <w:right w:val="none" w:sz="0" w:space="0" w:color="auto"/>
      </w:divBdr>
    </w:div>
    <w:div w:id="671761907">
      <w:bodyDiv w:val="1"/>
      <w:marLeft w:val="0"/>
      <w:marRight w:val="0"/>
      <w:marTop w:val="0"/>
      <w:marBottom w:val="0"/>
      <w:divBdr>
        <w:top w:val="none" w:sz="0" w:space="0" w:color="auto"/>
        <w:left w:val="none" w:sz="0" w:space="0" w:color="auto"/>
        <w:bottom w:val="none" w:sz="0" w:space="0" w:color="auto"/>
        <w:right w:val="none" w:sz="0" w:space="0" w:color="auto"/>
      </w:divBdr>
    </w:div>
    <w:div w:id="689264717">
      <w:bodyDiv w:val="1"/>
      <w:marLeft w:val="0"/>
      <w:marRight w:val="0"/>
      <w:marTop w:val="0"/>
      <w:marBottom w:val="0"/>
      <w:divBdr>
        <w:top w:val="none" w:sz="0" w:space="0" w:color="auto"/>
        <w:left w:val="none" w:sz="0" w:space="0" w:color="auto"/>
        <w:bottom w:val="none" w:sz="0" w:space="0" w:color="auto"/>
        <w:right w:val="none" w:sz="0" w:space="0" w:color="auto"/>
      </w:divBdr>
    </w:div>
    <w:div w:id="786698897">
      <w:bodyDiv w:val="1"/>
      <w:marLeft w:val="0"/>
      <w:marRight w:val="0"/>
      <w:marTop w:val="0"/>
      <w:marBottom w:val="0"/>
      <w:divBdr>
        <w:top w:val="none" w:sz="0" w:space="0" w:color="auto"/>
        <w:left w:val="none" w:sz="0" w:space="0" w:color="auto"/>
        <w:bottom w:val="none" w:sz="0" w:space="0" w:color="auto"/>
        <w:right w:val="none" w:sz="0" w:space="0" w:color="auto"/>
      </w:divBdr>
    </w:div>
    <w:div w:id="790903870">
      <w:bodyDiv w:val="1"/>
      <w:marLeft w:val="0"/>
      <w:marRight w:val="0"/>
      <w:marTop w:val="0"/>
      <w:marBottom w:val="0"/>
      <w:divBdr>
        <w:top w:val="none" w:sz="0" w:space="0" w:color="auto"/>
        <w:left w:val="none" w:sz="0" w:space="0" w:color="auto"/>
        <w:bottom w:val="none" w:sz="0" w:space="0" w:color="auto"/>
        <w:right w:val="none" w:sz="0" w:space="0" w:color="auto"/>
      </w:divBdr>
    </w:div>
    <w:div w:id="987367356">
      <w:bodyDiv w:val="1"/>
      <w:marLeft w:val="0"/>
      <w:marRight w:val="0"/>
      <w:marTop w:val="0"/>
      <w:marBottom w:val="0"/>
      <w:divBdr>
        <w:top w:val="none" w:sz="0" w:space="0" w:color="auto"/>
        <w:left w:val="none" w:sz="0" w:space="0" w:color="auto"/>
        <w:bottom w:val="none" w:sz="0" w:space="0" w:color="auto"/>
        <w:right w:val="none" w:sz="0" w:space="0" w:color="auto"/>
      </w:divBdr>
    </w:div>
    <w:div w:id="1042511012">
      <w:bodyDiv w:val="1"/>
      <w:marLeft w:val="0"/>
      <w:marRight w:val="0"/>
      <w:marTop w:val="0"/>
      <w:marBottom w:val="0"/>
      <w:divBdr>
        <w:top w:val="none" w:sz="0" w:space="0" w:color="auto"/>
        <w:left w:val="none" w:sz="0" w:space="0" w:color="auto"/>
        <w:bottom w:val="none" w:sz="0" w:space="0" w:color="auto"/>
        <w:right w:val="none" w:sz="0" w:space="0" w:color="auto"/>
      </w:divBdr>
    </w:div>
    <w:div w:id="1058284277">
      <w:bodyDiv w:val="1"/>
      <w:marLeft w:val="0"/>
      <w:marRight w:val="0"/>
      <w:marTop w:val="0"/>
      <w:marBottom w:val="0"/>
      <w:divBdr>
        <w:top w:val="none" w:sz="0" w:space="0" w:color="auto"/>
        <w:left w:val="none" w:sz="0" w:space="0" w:color="auto"/>
        <w:bottom w:val="none" w:sz="0" w:space="0" w:color="auto"/>
        <w:right w:val="none" w:sz="0" w:space="0" w:color="auto"/>
      </w:divBdr>
    </w:div>
    <w:div w:id="1066496008">
      <w:bodyDiv w:val="1"/>
      <w:marLeft w:val="0"/>
      <w:marRight w:val="0"/>
      <w:marTop w:val="0"/>
      <w:marBottom w:val="0"/>
      <w:divBdr>
        <w:top w:val="none" w:sz="0" w:space="0" w:color="auto"/>
        <w:left w:val="none" w:sz="0" w:space="0" w:color="auto"/>
        <w:bottom w:val="none" w:sz="0" w:space="0" w:color="auto"/>
        <w:right w:val="none" w:sz="0" w:space="0" w:color="auto"/>
      </w:divBdr>
    </w:div>
    <w:div w:id="1085956254">
      <w:bodyDiv w:val="1"/>
      <w:marLeft w:val="0"/>
      <w:marRight w:val="0"/>
      <w:marTop w:val="0"/>
      <w:marBottom w:val="0"/>
      <w:divBdr>
        <w:top w:val="none" w:sz="0" w:space="0" w:color="auto"/>
        <w:left w:val="none" w:sz="0" w:space="0" w:color="auto"/>
        <w:bottom w:val="none" w:sz="0" w:space="0" w:color="auto"/>
        <w:right w:val="none" w:sz="0" w:space="0" w:color="auto"/>
      </w:divBdr>
    </w:div>
    <w:div w:id="1091049778">
      <w:bodyDiv w:val="1"/>
      <w:marLeft w:val="0"/>
      <w:marRight w:val="0"/>
      <w:marTop w:val="0"/>
      <w:marBottom w:val="0"/>
      <w:divBdr>
        <w:top w:val="none" w:sz="0" w:space="0" w:color="auto"/>
        <w:left w:val="none" w:sz="0" w:space="0" w:color="auto"/>
        <w:bottom w:val="none" w:sz="0" w:space="0" w:color="auto"/>
        <w:right w:val="none" w:sz="0" w:space="0" w:color="auto"/>
      </w:divBdr>
    </w:div>
    <w:div w:id="1139422753">
      <w:bodyDiv w:val="1"/>
      <w:marLeft w:val="0"/>
      <w:marRight w:val="0"/>
      <w:marTop w:val="0"/>
      <w:marBottom w:val="0"/>
      <w:divBdr>
        <w:top w:val="none" w:sz="0" w:space="0" w:color="auto"/>
        <w:left w:val="none" w:sz="0" w:space="0" w:color="auto"/>
        <w:bottom w:val="none" w:sz="0" w:space="0" w:color="auto"/>
        <w:right w:val="none" w:sz="0" w:space="0" w:color="auto"/>
      </w:divBdr>
    </w:div>
    <w:div w:id="1144543502">
      <w:bodyDiv w:val="1"/>
      <w:marLeft w:val="0"/>
      <w:marRight w:val="0"/>
      <w:marTop w:val="0"/>
      <w:marBottom w:val="0"/>
      <w:divBdr>
        <w:top w:val="none" w:sz="0" w:space="0" w:color="auto"/>
        <w:left w:val="none" w:sz="0" w:space="0" w:color="auto"/>
        <w:bottom w:val="none" w:sz="0" w:space="0" w:color="auto"/>
        <w:right w:val="none" w:sz="0" w:space="0" w:color="auto"/>
      </w:divBdr>
    </w:div>
    <w:div w:id="1179126946">
      <w:bodyDiv w:val="1"/>
      <w:marLeft w:val="0"/>
      <w:marRight w:val="0"/>
      <w:marTop w:val="0"/>
      <w:marBottom w:val="0"/>
      <w:divBdr>
        <w:top w:val="none" w:sz="0" w:space="0" w:color="auto"/>
        <w:left w:val="none" w:sz="0" w:space="0" w:color="auto"/>
        <w:bottom w:val="none" w:sz="0" w:space="0" w:color="auto"/>
        <w:right w:val="none" w:sz="0" w:space="0" w:color="auto"/>
      </w:divBdr>
    </w:div>
    <w:div w:id="1191915668">
      <w:bodyDiv w:val="1"/>
      <w:marLeft w:val="0"/>
      <w:marRight w:val="0"/>
      <w:marTop w:val="0"/>
      <w:marBottom w:val="0"/>
      <w:divBdr>
        <w:top w:val="none" w:sz="0" w:space="0" w:color="auto"/>
        <w:left w:val="none" w:sz="0" w:space="0" w:color="auto"/>
        <w:bottom w:val="none" w:sz="0" w:space="0" w:color="auto"/>
        <w:right w:val="none" w:sz="0" w:space="0" w:color="auto"/>
      </w:divBdr>
    </w:div>
    <w:div w:id="1222330869">
      <w:bodyDiv w:val="1"/>
      <w:marLeft w:val="0"/>
      <w:marRight w:val="0"/>
      <w:marTop w:val="0"/>
      <w:marBottom w:val="0"/>
      <w:divBdr>
        <w:top w:val="none" w:sz="0" w:space="0" w:color="auto"/>
        <w:left w:val="none" w:sz="0" w:space="0" w:color="auto"/>
        <w:bottom w:val="none" w:sz="0" w:space="0" w:color="auto"/>
        <w:right w:val="none" w:sz="0" w:space="0" w:color="auto"/>
      </w:divBdr>
    </w:div>
    <w:div w:id="1331787762">
      <w:bodyDiv w:val="1"/>
      <w:marLeft w:val="0"/>
      <w:marRight w:val="0"/>
      <w:marTop w:val="0"/>
      <w:marBottom w:val="0"/>
      <w:divBdr>
        <w:top w:val="none" w:sz="0" w:space="0" w:color="auto"/>
        <w:left w:val="none" w:sz="0" w:space="0" w:color="auto"/>
        <w:bottom w:val="none" w:sz="0" w:space="0" w:color="auto"/>
        <w:right w:val="none" w:sz="0" w:space="0" w:color="auto"/>
      </w:divBdr>
    </w:div>
    <w:div w:id="1469277740">
      <w:bodyDiv w:val="1"/>
      <w:marLeft w:val="0"/>
      <w:marRight w:val="0"/>
      <w:marTop w:val="0"/>
      <w:marBottom w:val="0"/>
      <w:divBdr>
        <w:top w:val="none" w:sz="0" w:space="0" w:color="auto"/>
        <w:left w:val="none" w:sz="0" w:space="0" w:color="auto"/>
        <w:bottom w:val="none" w:sz="0" w:space="0" w:color="auto"/>
        <w:right w:val="none" w:sz="0" w:space="0" w:color="auto"/>
      </w:divBdr>
    </w:div>
    <w:div w:id="1486580586">
      <w:bodyDiv w:val="1"/>
      <w:marLeft w:val="0"/>
      <w:marRight w:val="0"/>
      <w:marTop w:val="0"/>
      <w:marBottom w:val="0"/>
      <w:divBdr>
        <w:top w:val="none" w:sz="0" w:space="0" w:color="auto"/>
        <w:left w:val="none" w:sz="0" w:space="0" w:color="auto"/>
        <w:bottom w:val="none" w:sz="0" w:space="0" w:color="auto"/>
        <w:right w:val="none" w:sz="0" w:space="0" w:color="auto"/>
      </w:divBdr>
    </w:div>
    <w:div w:id="1489443977">
      <w:bodyDiv w:val="1"/>
      <w:marLeft w:val="0"/>
      <w:marRight w:val="0"/>
      <w:marTop w:val="0"/>
      <w:marBottom w:val="0"/>
      <w:divBdr>
        <w:top w:val="none" w:sz="0" w:space="0" w:color="auto"/>
        <w:left w:val="none" w:sz="0" w:space="0" w:color="auto"/>
        <w:bottom w:val="none" w:sz="0" w:space="0" w:color="auto"/>
        <w:right w:val="none" w:sz="0" w:space="0" w:color="auto"/>
      </w:divBdr>
    </w:div>
    <w:div w:id="1519923958">
      <w:bodyDiv w:val="1"/>
      <w:marLeft w:val="0"/>
      <w:marRight w:val="0"/>
      <w:marTop w:val="0"/>
      <w:marBottom w:val="0"/>
      <w:divBdr>
        <w:top w:val="none" w:sz="0" w:space="0" w:color="auto"/>
        <w:left w:val="none" w:sz="0" w:space="0" w:color="auto"/>
        <w:bottom w:val="none" w:sz="0" w:space="0" w:color="auto"/>
        <w:right w:val="none" w:sz="0" w:space="0" w:color="auto"/>
      </w:divBdr>
    </w:div>
    <w:div w:id="1554658771">
      <w:bodyDiv w:val="1"/>
      <w:marLeft w:val="0"/>
      <w:marRight w:val="0"/>
      <w:marTop w:val="0"/>
      <w:marBottom w:val="0"/>
      <w:divBdr>
        <w:top w:val="none" w:sz="0" w:space="0" w:color="auto"/>
        <w:left w:val="none" w:sz="0" w:space="0" w:color="auto"/>
        <w:bottom w:val="none" w:sz="0" w:space="0" w:color="auto"/>
        <w:right w:val="none" w:sz="0" w:space="0" w:color="auto"/>
      </w:divBdr>
    </w:div>
    <w:div w:id="1558083775">
      <w:bodyDiv w:val="1"/>
      <w:marLeft w:val="0"/>
      <w:marRight w:val="0"/>
      <w:marTop w:val="0"/>
      <w:marBottom w:val="0"/>
      <w:divBdr>
        <w:top w:val="none" w:sz="0" w:space="0" w:color="auto"/>
        <w:left w:val="none" w:sz="0" w:space="0" w:color="auto"/>
        <w:bottom w:val="none" w:sz="0" w:space="0" w:color="auto"/>
        <w:right w:val="none" w:sz="0" w:space="0" w:color="auto"/>
      </w:divBdr>
    </w:div>
    <w:div w:id="1569344420">
      <w:bodyDiv w:val="1"/>
      <w:marLeft w:val="0"/>
      <w:marRight w:val="0"/>
      <w:marTop w:val="0"/>
      <w:marBottom w:val="0"/>
      <w:divBdr>
        <w:top w:val="none" w:sz="0" w:space="0" w:color="auto"/>
        <w:left w:val="none" w:sz="0" w:space="0" w:color="auto"/>
        <w:bottom w:val="none" w:sz="0" w:space="0" w:color="auto"/>
        <w:right w:val="none" w:sz="0" w:space="0" w:color="auto"/>
      </w:divBdr>
    </w:div>
    <w:div w:id="1585530065">
      <w:bodyDiv w:val="1"/>
      <w:marLeft w:val="0"/>
      <w:marRight w:val="0"/>
      <w:marTop w:val="0"/>
      <w:marBottom w:val="0"/>
      <w:divBdr>
        <w:top w:val="none" w:sz="0" w:space="0" w:color="auto"/>
        <w:left w:val="none" w:sz="0" w:space="0" w:color="auto"/>
        <w:bottom w:val="none" w:sz="0" w:space="0" w:color="auto"/>
        <w:right w:val="none" w:sz="0" w:space="0" w:color="auto"/>
      </w:divBdr>
    </w:div>
    <w:div w:id="1610619771">
      <w:bodyDiv w:val="1"/>
      <w:marLeft w:val="0"/>
      <w:marRight w:val="0"/>
      <w:marTop w:val="0"/>
      <w:marBottom w:val="0"/>
      <w:divBdr>
        <w:top w:val="none" w:sz="0" w:space="0" w:color="auto"/>
        <w:left w:val="none" w:sz="0" w:space="0" w:color="auto"/>
        <w:bottom w:val="none" w:sz="0" w:space="0" w:color="auto"/>
        <w:right w:val="none" w:sz="0" w:space="0" w:color="auto"/>
      </w:divBdr>
    </w:div>
    <w:div w:id="1627736700">
      <w:bodyDiv w:val="1"/>
      <w:marLeft w:val="0"/>
      <w:marRight w:val="0"/>
      <w:marTop w:val="0"/>
      <w:marBottom w:val="0"/>
      <w:divBdr>
        <w:top w:val="none" w:sz="0" w:space="0" w:color="auto"/>
        <w:left w:val="none" w:sz="0" w:space="0" w:color="auto"/>
        <w:bottom w:val="none" w:sz="0" w:space="0" w:color="auto"/>
        <w:right w:val="none" w:sz="0" w:space="0" w:color="auto"/>
      </w:divBdr>
    </w:div>
    <w:div w:id="1683387209">
      <w:bodyDiv w:val="1"/>
      <w:marLeft w:val="0"/>
      <w:marRight w:val="0"/>
      <w:marTop w:val="0"/>
      <w:marBottom w:val="0"/>
      <w:divBdr>
        <w:top w:val="none" w:sz="0" w:space="0" w:color="auto"/>
        <w:left w:val="none" w:sz="0" w:space="0" w:color="auto"/>
        <w:bottom w:val="none" w:sz="0" w:space="0" w:color="auto"/>
        <w:right w:val="none" w:sz="0" w:space="0" w:color="auto"/>
      </w:divBdr>
    </w:div>
    <w:div w:id="1871412256">
      <w:bodyDiv w:val="1"/>
      <w:marLeft w:val="0"/>
      <w:marRight w:val="0"/>
      <w:marTop w:val="0"/>
      <w:marBottom w:val="0"/>
      <w:divBdr>
        <w:top w:val="none" w:sz="0" w:space="0" w:color="auto"/>
        <w:left w:val="none" w:sz="0" w:space="0" w:color="auto"/>
        <w:bottom w:val="none" w:sz="0" w:space="0" w:color="auto"/>
        <w:right w:val="none" w:sz="0" w:space="0" w:color="auto"/>
      </w:divBdr>
    </w:div>
    <w:div w:id="1908413951">
      <w:bodyDiv w:val="1"/>
      <w:marLeft w:val="0"/>
      <w:marRight w:val="0"/>
      <w:marTop w:val="0"/>
      <w:marBottom w:val="0"/>
      <w:divBdr>
        <w:top w:val="none" w:sz="0" w:space="0" w:color="auto"/>
        <w:left w:val="none" w:sz="0" w:space="0" w:color="auto"/>
        <w:bottom w:val="none" w:sz="0" w:space="0" w:color="auto"/>
        <w:right w:val="none" w:sz="0" w:space="0" w:color="auto"/>
      </w:divBdr>
    </w:div>
    <w:div w:id="1916279853">
      <w:bodyDiv w:val="1"/>
      <w:marLeft w:val="0"/>
      <w:marRight w:val="0"/>
      <w:marTop w:val="0"/>
      <w:marBottom w:val="0"/>
      <w:divBdr>
        <w:top w:val="none" w:sz="0" w:space="0" w:color="auto"/>
        <w:left w:val="none" w:sz="0" w:space="0" w:color="auto"/>
        <w:bottom w:val="none" w:sz="0" w:space="0" w:color="auto"/>
        <w:right w:val="none" w:sz="0" w:space="0" w:color="auto"/>
      </w:divBdr>
    </w:div>
    <w:div w:id="1972515568">
      <w:bodyDiv w:val="1"/>
      <w:marLeft w:val="0"/>
      <w:marRight w:val="0"/>
      <w:marTop w:val="0"/>
      <w:marBottom w:val="0"/>
      <w:divBdr>
        <w:top w:val="none" w:sz="0" w:space="0" w:color="auto"/>
        <w:left w:val="none" w:sz="0" w:space="0" w:color="auto"/>
        <w:bottom w:val="none" w:sz="0" w:space="0" w:color="auto"/>
        <w:right w:val="none" w:sz="0" w:space="0" w:color="auto"/>
      </w:divBdr>
    </w:div>
    <w:div w:id="1989481153">
      <w:bodyDiv w:val="1"/>
      <w:marLeft w:val="0"/>
      <w:marRight w:val="0"/>
      <w:marTop w:val="0"/>
      <w:marBottom w:val="0"/>
      <w:divBdr>
        <w:top w:val="none" w:sz="0" w:space="0" w:color="auto"/>
        <w:left w:val="none" w:sz="0" w:space="0" w:color="auto"/>
        <w:bottom w:val="none" w:sz="0" w:space="0" w:color="auto"/>
        <w:right w:val="none" w:sz="0" w:space="0" w:color="auto"/>
      </w:divBdr>
    </w:div>
    <w:div w:id="2035884298">
      <w:bodyDiv w:val="1"/>
      <w:marLeft w:val="0"/>
      <w:marRight w:val="0"/>
      <w:marTop w:val="0"/>
      <w:marBottom w:val="0"/>
      <w:divBdr>
        <w:top w:val="none" w:sz="0" w:space="0" w:color="auto"/>
        <w:left w:val="none" w:sz="0" w:space="0" w:color="auto"/>
        <w:bottom w:val="none" w:sz="0" w:space="0" w:color="auto"/>
        <w:right w:val="none" w:sz="0" w:space="0" w:color="auto"/>
      </w:divBdr>
    </w:div>
    <w:div w:id="2099206651">
      <w:bodyDiv w:val="1"/>
      <w:marLeft w:val="0"/>
      <w:marRight w:val="0"/>
      <w:marTop w:val="0"/>
      <w:marBottom w:val="0"/>
      <w:divBdr>
        <w:top w:val="none" w:sz="0" w:space="0" w:color="auto"/>
        <w:left w:val="none" w:sz="0" w:space="0" w:color="auto"/>
        <w:bottom w:val="none" w:sz="0" w:space="0" w:color="auto"/>
        <w:right w:val="none" w:sz="0" w:space="0" w:color="auto"/>
      </w:divBdr>
    </w:div>
    <w:div w:id="2105569681">
      <w:bodyDiv w:val="1"/>
      <w:marLeft w:val="0"/>
      <w:marRight w:val="0"/>
      <w:marTop w:val="0"/>
      <w:marBottom w:val="0"/>
      <w:divBdr>
        <w:top w:val="none" w:sz="0" w:space="0" w:color="auto"/>
        <w:left w:val="none" w:sz="0" w:space="0" w:color="auto"/>
        <w:bottom w:val="none" w:sz="0" w:space="0" w:color="auto"/>
        <w:right w:val="none" w:sz="0" w:space="0" w:color="auto"/>
      </w:divBdr>
    </w:div>
    <w:div w:id="21207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4BE1B-2CF8-40C5-B7E4-66FC136A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913</Words>
  <Characters>5576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Københavns Lufthavne A/S</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Ata Maria Bærentsen</cp:lastModifiedBy>
  <cp:revision>12</cp:revision>
  <cp:lastPrinted>2015-03-19T14:07:00Z</cp:lastPrinted>
  <dcterms:created xsi:type="dcterms:W3CDTF">2015-03-25T09:38:00Z</dcterms:created>
  <dcterms:modified xsi:type="dcterms:W3CDTF">2015-03-31T07:25:00Z</dcterms:modified>
</cp:coreProperties>
</file>